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ACFEC" w14:textId="44505A13" w:rsidR="00CE7527" w:rsidRPr="00FE38B1" w:rsidRDefault="00CE7527" w:rsidP="00CE7527">
      <w:pPr>
        <w:ind w:left="4320" w:firstLine="75"/>
        <w:jc w:val="right"/>
        <w:rPr>
          <w:rFonts w:ascii="Arial" w:hAnsi="Arial" w:cs="Arial"/>
          <w:lang w:val="en-US"/>
        </w:rPr>
      </w:pPr>
      <w:r w:rsidRPr="00FE38B1">
        <w:rPr>
          <w:rFonts w:ascii="Arial" w:hAnsi="Arial" w:cs="Arial"/>
          <w:lang w:val="en-US"/>
        </w:rPr>
        <w:fldChar w:fldCharType="begin">
          <w:ffData>
            <w:name w:val=""/>
            <w:enabled/>
            <w:calcOnExit w:val="0"/>
            <w:textInput>
              <w:default w:val="Your Address LINE 1"/>
              <w:format w:val="FIRST CAPITAL"/>
            </w:textInput>
          </w:ffData>
        </w:fldChar>
      </w:r>
      <w:r w:rsidRPr="00FE38B1">
        <w:rPr>
          <w:rFonts w:ascii="Arial" w:hAnsi="Arial" w:cs="Arial"/>
          <w:lang w:val="en-US"/>
        </w:rPr>
        <w:instrText xml:space="preserve"> FORMTEXT </w:instrText>
      </w:r>
      <w:r w:rsidRPr="00FE38B1">
        <w:rPr>
          <w:rFonts w:ascii="Arial" w:hAnsi="Arial" w:cs="Arial"/>
          <w:lang w:val="en-US"/>
        </w:rPr>
      </w:r>
      <w:r w:rsidRPr="00FE38B1">
        <w:rPr>
          <w:rFonts w:ascii="Arial" w:hAnsi="Arial" w:cs="Arial"/>
          <w:lang w:val="en-US"/>
        </w:rPr>
        <w:fldChar w:fldCharType="separate"/>
      </w:r>
      <w:r>
        <w:rPr>
          <w:rFonts w:ascii="Arial" w:hAnsi="Arial" w:cs="Arial"/>
          <w:noProof/>
          <w:lang w:val="en-US"/>
        </w:rPr>
        <w:t>Your Address LINE 1</w:t>
      </w:r>
      <w:r w:rsidRPr="00FE38B1">
        <w:rPr>
          <w:rFonts w:ascii="Arial" w:hAnsi="Arial" w:cs="Arial"/>
          <w:lang w:val="en-US"/>
        </w:rPr>
        <w:fldChar w:fldCharType="end"/>
      </w:r>
    </w:p>
    <w:p w14:paraId="50C752AC" w14:textId="77777777" w:rsidR="00CE7527" w:rsidRPr="00FE38B1" w:rsidRDefault="00CE7527" w:rsidP="00CE7527">
      <w:pPr>
        <w:ind w:left="4320" w:firstLine="720"/>
        <w:jc w:val="right"/>
        <w:rPr>
          <w:rFonts w:ascii="Arial" w:hAnsi="Arial" w:cs="Arial"/>
          <w:lang w:val="en-US"/>
        </w:rPr>
      </w:pPr>
      <w:r w:rsidRPr="00FE38B1">
        <w:rPr>
          <w:rFonts w:ascii="Arial" w:hAnsi="Arial" w:cs="Arial"/>
          <w:lang w:val="en-US"/>
        </w:rPr>
        <w:fldChar w:fldCharType="begin">
          <w:ffData>
            <w:name w:val=""/>
            <w:enabled/>
            <w:calcOnExit w:val="0"/>
            <w:textInput>
              <w:default w:val="Your Address LINE 2"/>
              <w:format w:val="FIRST CAPITAL"/>
            </w:textInput>
          </w:ffData>
        </w:fldChar>
      </w:r>
      <w:r w:rsidRPr="00FE38B1">
        <w:rPr>
          <w:rFonts w:ascii="Arial" w:hAnsi="Arial" w:cs="Arial"/>
          <w:lang w:val="en-US"/>
        </w:rPr>
        <w:instrText xml:space="preserve"> FORMTEXT </w:instrText>
      </w:r>
      <w:r w:rsidRPr="00FE38B1">
        <w:rPr>
          <w:rFonts w:ascii="Arial" w:hAnsi="Arial" w:cs="Arial"/>
          <w:lang w:val="en-US"/>
        </w:rPr>
      </w:r>
      <w:r w:rsidRPr="00FE38B1">
        <w:rPr>
          <w:rFonts w:ascii="Arial" w:hAnsi="Arial" w:cs="Arial"/>
          <w:lang w:val="en-US"/>
        </w:rPr>
        <w:fldChar w:fldCharType="separate"/>
      </w:r>
      <w:r w:rsidRPr="00FE38B1">
        <w:rPr>
          <w:rFonts w:ascii="Arial" w:hAnsi="Arial" w:cs="Arial"/>
          <w:noProof/>
          <w:lang w:val="en-US"/>
        </w:rPr>
        <w:t>Your Address LINE 2</w:t>
      </w:r>
      <w:r w:rsidRPr="00FE38B1">
        <w:rPr>
          <w:rFonts w:ascii="Arial" w:hAnsi="Arial" w:cs="Arial"/>
          <w:lang w:val="en-US"/>
        </w:rPr>
        <w:fldChar w:fldCharType="end"/>
      </w:r>
    </w:p>
    <w:p w14:paraId="09BB6455" w14:textId="77777777" w:rsidR="00CE7527" w:rsidRPr="00FE38B1" w:rsidRDefault="00CE7527" w:rsidP="00CE7527">
      <w:pPr>
        <w:ind w:left="4320" w:firstLine="720"/>
        <w:jc w:val="right"/>
        <w:rPr>
          <w:rFonts w:ascii="Arial" w:hAnsi="Arial" w:cs="Arial"/>
          <w:lang w:val="en-US"/>
        </w:rPr>
      </w:pPr>
      <w:r w:rsidRPr="00FE38B1">
        <w:rPr>
          <w:rFonts w:ascii="Arial" w:hAnsi="Arial" w:cs="Arial"/>
          <w:lang w:val="en-US"/>
        </w:rPr>
        <w:fldChar w:fldCharType="begin">
          <w:ffData>
            <w:name w:val=""/>
            <w:enabled/>
            <w:calcOnExit w:val="0"/>
            <w:textInput>
              <w:default w:val="Your Address LINE 3"/>
              <w:format w:val="FIRST CAPITAL"/>
            </w:textInput>
          </w:ffData>
        </w:fldChar>
      </w:r>
      <w:r w:rsidRPr="00FE38B1">
        <w:rPr>
          <w:rFonts w:ascii="Arial" w:hAnsi="Arial" w:cs="Arial"/>
          <w:lang w:val="en-US"/>
        </w:rPr>
        <w:instrText xml:space="preserve"> FORMTEXT </w:instrText>
      </w:r>
      <w:r w:rsidRPr="00FE38B1">
        <w:rPr>
          <w:rFonts w:ascii="Arial" w:hAnsi="Arial" w:cs="Arial"/>
          <w:lang w:val="en-US"/>
        </w:rPr>
      </w:r>
      <w:r w:rsidRPr="00FE38B1">
        <w:rPr>
          <w:rFonts w:ascii="Arial" w:hAnsi="Arial" w:cs="Arial"/>
          <w:lang w:val="en-US"/>
        </w:rPr>
        <w:fldChar w:fldCharType="separate"/>
      </w:r>
      <w:r w:rsidRPr="00FE38B1">
        <w:rPr>
          <w:rFonts w:ascii="Arial" w:hAnsi="Arial" w:cs="Arial"/>
          <w:noProof/>
          <w:lang w:val="en-US"/>
        </w:rPr>
        <w:t>Your Address LINE 3</w:t>
      </w:r>
      <w:r w:rsidRPr="00FE38B1">
        <w:rPr>
          <w:rFonts w:ascii="Arial" w:hAnsi="Arial" w:cs="Arial"/>
          <w:lang w:val="en-US"/>
        </w:rPr>
        <w:fldChar w:fldCharType="end"/>
      </w:r>
    </w:p>
    <w:p w14:paraId="7504CE2B" w14:textId="77777777" w:rsidR="00CE7527" w:rsidRPr="00FE38B1" w:rsidRDefault="00CE7527" w:rsidP="00CE7527">
      <w:pPr>
        <w:jc w:val="right"/>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FE38B1">
        <w:rPr>
          <w:rFonts w:ascii="Arial" w:hAnsi="Arial" w:cs="Arial"/>
          <w:lang w:val="en-US"/>
        </w:rPr>
        <w:fldChar w:fldCharType="begin">
          <w:ffData>
            <w:name w:val=""/>
            <w:enabled/>
            <w:calcOnExit w:val="0"/>
            <w:textInput>
              <w:default w:val="Your Address LINE 4"/>
              <w:format w:val="FIRST CAPITAL"/>
            </w:textInput>
          </w:ffData>
        </w:fldChar>
      </w:r>
      <w:r w:rsidRPr="00FE38B1">
        <w:rPr>
          <w:rFonts w:ascii="Arial" w:hAnsi="Arial" w:cs="Arial"/>
          <w:lang w:val="en-US"/>
        </w:rPr>
        <w:instrText xml:space="preserve"> FORMTEXT </w:instrText>
      </w:r>
      <w:r w:rsidRPr="00FE38B1">
        <w:rPr>
          <w:rFonts w:ascii="Arial" w:hAnsi="Arial" w:cs="Arial"/>
          <w:lang w:val="en-US"/>
        </w:rPr>
      </w:r>
      <w:r w:rsidRPr="00FE38B1">
        <w:rPr>
          <w:rFonts w:ascii="Arial" w:hAnsi="Arial" w:cs="Arial"/>
          <w:lang w:val="en-US"/>
        </w:rPr>
        <w:fldChar w:fldCharType="separate"/>
      </w:r>
      <w:r w:rsidRPr="00FE38B1">
        <w:rPr>
          <w:rFonts w:ascii="Arial" w:hAnsi="Arial" w:cs="Arial"/>
          <w:noProof/>
          <w:lang w:val="en-US"/>
        </w:rPr>
        <w:t>Your Address LINE 4</w:t>
      </w:r>
      <w:r w:rsidRPr="00FE38B1">
        <w:rPr>
          <w:rFonts w:ascii="Arial" w:hAnsi="Arial" w:cs="Arial"/>
          <w:lang w:val="en-US"/>
        </w:rPr>
        <w:fldChar w:fldCharType="end"/>
      </w:r>
    </w:p>
    <w:p w14:paraId="546637CA" w14:textId="77777777" w:rsidR="00CE7527" w:rsidRPr="00FE38B1" w:rsidRDefault="00CE7527" w:rsidP="00CE7527">
      <w:pPr>
        <w:jc w:val="right"/>
        <w:rPr>
          <w:rFonts w:ascii="Arial" w:hAnsi="Arial" w:cs="Arial"/>
          <w:lang w:val="en-US"/>
        </w:rPr>
      </w:pPr>
      <w:r w:rsidRPr="00FE38B1">
        <w:rPr>
          <w:rFonts w:ascii="Arial" w:hAnsi="Arial" w:cs="Arial"/>
          <w:lang w:val="en-US"/>
        </w:rPr>
        <w:tab/>
      </w:r>
      <w:r w:rsidRPr="00FE38B1">
        <w:rPr>
          <w:rFonts w:ascii="Arial" w:hAnsi="Arial" w:cs="Arial"/>
          <w:lang w:val="en-US"/>
        </w:rPr>
        <w:tab/>
      </w:r>
      <w:r w:rsidRPr="00FE38B1">
        <w:rPr>
          <w:rFonts w:ascii="Arial" w:hAnsi="Arial" w:cs="Arial"/>
          <w:lang w:val="en-US"/>
        </w:rPr>
        <w:tab/>
      </w:r>
      <w:r w:rsidRPr="00FE38B1">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FE38B1">
        <w:rPr>
          <w:rFonts w:ascii="Arial" w:hAnsi="Arial" w:cs="Arial"/>
          <w:lang w:val="en-US"/>
        </w:rPr>
        <w:fldChar w:fldCharType="begin">
          <w:ffData>
            <w:name w:val=""/>
            <w:enabled/>
            <w:calcOnExit w:val="0"/>
            <w:textInput>
              <w:default w:val="Your Postcode"/>
              <w:format w:val="FIRST CAPITAL"/>
            </w:textInput>
          </w:ffData>
        </w:fldChar>
      </w:r>
      <w:r w:rsidRPr="00FE38B1">
        <w:rPr>
          <w:rFonts w:ascii="Arial" w:hAnsi="Arial" w:cs="Arial"/>
          <w:lang w:val="en-US"/>
        </w:rPr>
        <w:instrText xml:space="preserve"> FORMTEXT </w:instrText>
      </w:r>
      <w:r w:rsidRPr="00FE38B1">
        <w:rPr>
          <w:rFonts w:ascii="Arial" w:hAnsi="Arial" w:cs="Arial"/>
          <w:lang w:val="en-US"/>
        </w:rPr>
      </w:r>
      <w:r w:rsidRPr="00FE38B1">
        <w:rPr>
          <w:rFonts w:ascii="Arial" w:hAnsi="Arial" w:cs="Arial"/>
          <w:lang w:val="en-US"/>
        </w:rPr>
        <w:fldChar w:fldCharType="separate"/>
      </w:r>
      <w:r w:rsidRPr="00FE38B1">
        <w:rPr>
          <w:rFonts w:ascii="Arial" w:hAnsi="Arial" w:cs="Arial"/>
          <w:noProof/>
          <w:lang w:val="en-US"/>
        </w:rPr>
        <w:t>Your Postcode</w:t>
      </w:r>
      <w:r w:rsidRPr="00FE38B1">
        <w:rPr>
          <w:rFonts w:ascii="Arial" w:hAnsi="Arial" w:cs="Arial"/>
          <w:lang w:val="en-US"/>
        </w:rPr>
        <w:fldChar w:fldCharType="end"/>
      </w:r>
    </w:p>
    <w:p w14:paraId="041163B0" w14:textId="2A29FD61" w:rsidR="00CE7527" w:rsidRDefault="00CE7527" w:rsidP="00CE7527">
      <w:pPr>
        <w:rPr>
          <w:rFonts w:ascii="Arial" w:hAnsi="Arial" w:cs="Arial"/>
          <w:lang w:val="en-US"/>
        </w:rPr>
      </w:pPr>
      <w:r w:rsidRPr="00FE38B1">
        <w:rPr>
          <w:rFonts w:ascii="Arial" w:hAnsi="Arial" w:cs="Arial"/>
          <w:lang w:val="en-US"/>
        </w:rPr>
        <w:fldChar w:fldCharType="begin">
          <w:ffData>
            <w:name w:val="Dropdown7"/>
            <w:enabled/>
            <w:calcOnExit w:val="0"/>
            <w:ddList>
              <w:listEntry w:val="- SELECT -"/>
              <w:listEntry w:val="Paul Buss"/>
              <w:listEntry w:val="Hamish Laing"/>
              <w:listEntry w:val="Graham Shortland"/>
              <w:listEntry w:val="Phil Kloer"/>
              <w:listEntry w:val="Kamal Asaad"/>
              <w:listEntry w:val="Evan Moore"/>
              <w:listEntry w:val="Catherine Woodward"/>
            </w:ddList>
          </w:ffData>
        </w:fldChar>
      </w:r>
      <w:r w:rsidRPr="00FE38B1">
        <w:rPr>
          <w:rFonts w:ascii="Arial" w:hAnsi="Arial" w:cs="Arial"/>
          <w:lang w:val="en-US"/>
        </w:rPr>
        <w:instrText xml:space="preserve"> FORMDROPDOWN </w:instrText>
      </w:r>
      <w:r w:rsidR="005E60C9">
        <w:rPr>
          <w:rFonts w:ascii="Arial" w:hAnsi="Arial" w:cs="Arial"/>
          <w:lang w:val="en-US"/>
        </w:rPr>
      </w:r>
      <w:r w:rsidR="005E60C9">
        <w:rPr>
          <w:rFonts w:ascii="Arial" w:hAnsi="Arial" w:cs="Arial"/>
          <w:lang w:val="en-US"/>
        </w:rPr>
        <w:fldChar w:fldCharType="separate"/>
      </w:r>
      <w:r w:rsidRPr="00FE38B1">
        <w:rPr>
          <w:rFonts w:ascii="Arial" w:hAnsi="Arial" w:cs="Arial"/>
          <w:lang w:val="en-US"/>
        </w:rPr>
        <w:fldChar w:fldCharType="end"/>
      </w:r>
    </w:p>
    <w:p w14:paraId="70771712" w14:textId="2D89370B" w:rsidR="00CE7527" w:rsidRDefault="00CE7527" w:rsidP="00CE7527">
      <w:pPr>
        <w:rPr>
          <w:rFonts w:ascii="Arial" w:hAnsi="Arial" w:cs="Arial"/>
          <w:lang w:val="en-US"/>
        </w:rPr>
      </w:pPr>
      <w:r w:rsidRPr="00FE38B1">
        <w:rPr>
          <w:rFonts w:ascii="Arial" w:hAnsi="Arial" w:cs="Arial"/>
          <w:lang w:val="en-US"/>
        </w:rPr>
        <w:fldChar w:fldCharType="begin">
          <w:ffData>
            <w:name w:val="Text10"/>
            <w:enabled/>
            <w:calcOnExit w:val="0"/>
            <w:textInput>
              <w:default w:val="NHS Address LINE 1"/>
              <w:format w:val="FIRST CAPITAL"/>
            </w:textInput>
          </w:ffData>
        </w:fldChar>
      </w:r>
      <w:bookmarkStart w:id="0" w:name="Text10"/>
      <w:r w:rsidRPr="00FE38B1">
        <w:rPr>
          <w:rFonts w:ascii="Arial" w:hAnsi="Arial" w:cs="Arial"/>
          <w:lang w:val="en-US"/>
        </w:rPr>
        <w:instrText xml:space="preserve"> FORMTEXT </w:instrText>
      </w:r>
      <w:r w:rsidRPr="00FE38B1">
        <w:rPr>
          <w:rFonts w:ascii="Arial" w:hAnsi="Arial" w:cs="Arial"/>
          <w:lang w:val="en-US"/>
        </w:rPr>
      </w:r>
      <w:r w:rsidRPr="00FE38B1">
        <w:rPr>
          <w:rFonts w:ascii="Arial" w:hAnsi="Arial" w:cs="Arial"/>
          <w:lang w:val="en-US"/>
        </w:rPr>
        <w:fldChar w:fldCharType="separate"/>
      </w:r>
      <w:r w:rsidRPr="00FE38B1">
        <w:rPr>
          <w:rFonts w:ascii="Arial" w:hAnsi="Arial" w:cs="Arial"/>
          <w:noProof/>
          <w:lang w:val="en-US"/>
        </w:rPr>
        <w:t>NHS Address LINE 1</w:t>
      </w:r>
      <w:r w:rsidRPr="00FE38B1">
        <w:rPr>
          <w:rFonts w:ascii="Arial" w:hAnsi="Arial" w:cs="Arial"/>
          <w:lang w:val="en-US"/>
        </w:rPr>
        <w:fldChar w:fldCharType="end"/>
      </w:r>
      <w:bookmarkEnd w:id="0"/>
    </w:p>
    <w:p w14:paraId="23BD13D0" w14:textId="77777777" w:rsidR="00CE7527" w:rsidRPr="00FE38B1" w:rsidRDefault="00CE7527" w:rsidP="00CE7527">
      <w:pPr>
        <w:rPr>
          <w:rFonts w:ascii="Arial" w:hAnsi="Arial" w:cs="Arial"/>
          <w:lang w:val="en-US"/>
        </w:rPr>
      </w:pPr>
      <w:r w:rsidRPr="00FE38B1">
        <w:rPr>
          <w:rFonts w:ascii="Arial" w:hAnsi="Arial" w:cs="Arial"/>
          <w:lang w:val="en-US"/>
        </w:rPr>
        <w:fldChar w:fldCharType="begin">
          <w:ffData>
            <w:name w:val=""/>
            <w:enabled/>
            <w:calcOnExit w:val="0"/>
            <w:textInput>
              <w:default w:val="NHS Address LINE 2"/>
              <w:format w:val="FIRST CAPITAL"/>
            </w:textInput>
          </w:ffData>
        </w:fldChar>
      </w:r>
      <w:r w:rsidRPr="00FE38B1">
        <w:rPr>
          <w:rFonts w:ascii="Arial" w:hAnsi="Arial" w:cs="Arial"/>
          <w:lang w:val="en-US"/>
        </w:rPr>
        <w:instrText xml:space="preserve"> FORMTEXT </w:instrText>
      </w:r>
      <w:r w:rsidRPr="00FE38B1">
        <w:rPr>
          <w:rFonts w:ascii="Arial" w:hAnsi="Arial" w:cs="Arial"/>
          <w:lang w:val="en-US"/>
        </w:rPr>
      </w:r>
      <w:r w:rsidRPr="00FE38B1">
        <w:rPr>
          <w:rFonts w:ascii="Arial" w:hAnsi="Arial" w:cs="Arial"/>
          <w:lang w:val="en-US"/>
        </w:rPr>
        <w:fldChar w:fldCharType="separate"/>
      </w:r>
      <w:r w:rsidRPr="00FE38B1">
        <w:rPr>
          <w:rFonts w:ascii="Arial" w:hAnsi="Arial" w:cs="Arial"/>
          <w:noProof/>
          <w:lang w:val="en-US"/>
        </w:rPr>
        <w:t>NHS Address LINE 2</w:t>
      </w:r>
      <w:r w:rsidRPr="00FE38B1">
        <w:rPr>
          <w:rFonts w:ascii="Arial" w:hAnsi="Arial" w:cs="Arial"/>
          <w:lang w:val="en-US"/>
        </w:rPr>
        <w:fldChar w:fldCharType="end"/>
      </w:r>
    </w:p>
    <w:p w14:paraId="27ADD939" w14:textId="77777777" w:rsidR="00CE7527" w:rsidRPr="00FE38B1" w:rsidRDefault="00CE7527" w:rsidP="00CE7527">
      <w:pPr>
        <w:rPr>
          <w:rFonts w:ascii="Arial" w:hAnsi="Arial" w:cs="Arial"/>
          <w:lang w:val="en-US"/>
        </w:rPr>
      </w:pPr>
      <w:r w:rsidRPr="00FE38B1">
        <w:rPr>
          <w:rFonts w:ascii="Arial" w:hAnsi="Arial" w:cs="Arial"/>
          <w:lang w:val="en-US"/>
        </w:rPr>
        <w:fldChar w:fldCharType="begin">
          <w:ffData>
            <w:name w:val=""/>
            <w:enabled/>
            <w:calcOnExit w:val="0"/>
            <w:textInput>
              <w:default w:val="NHS Address LINE 3"/>
              <w:format w:val="FIRST CAPITAL"/>
            </w:textInput>
          </w:ffData>
        </w:fldChar>
      </w:r>
      <w:r w:rsidRPr="00FE38B1">
        <w:rPr>
          <w:rFonts w:ascii="Arial" w:hAnsi="Arial" w:cs="Arial"/>
          <w:lang w:val="en-US"/>
        </w:rPr>
        <w:instrText xml:space="preserve"> FORMTEXT </w:instrText>
      </w:r>
      <w:r w:rsidRPr="00FE38B1">
        <w:rPr>
          <w:rFonts w:ascii="Arial" w:hAnsi="Arial" w:cs="Arial"/>
          <w:lang w:val="en-US"/>
        </w:rPr>
      </w:r>
      <w:r w:rsidRPr="00FE38B1">
        <w:rPr>
          <w:rFonts w:ascii="Arial" w:hAnsi="Arial" w:cs="Arial"/>
          <w:lang w:val="en-US"/>
        </w:rPr>
        <w:fldChar w:fldCharType="separate"/>
      </w:r>
      <w:r w:rsidRPr="00FE38B1">
        <w:rPr>
          <w:rFonts w:ascii="Arial" w:hAnsi="Arial" w:cs="Arial"/>
          <w:noProof/>
          <w:lang w:val="en-US"/>
        </w:rPr>
        <w:t>NHS Address LINE 3</w:t>
      </w:r>
      <w:r w:rsidRPr="00FE38B1">
        <w:rPr>
          <w:rFonts w:ascii="Arial" w:hAnsi="Arial" w:cs="Arial"/>
          <w:lang w:val="en-US"/>
        </w:rPr>
        <w:fldChar w:fldCharType="end"/>
      </w:r>
    </w:p>
    <w:p w14:paraId="53731E32" w14:textId="77777777" w:rsidR="00CE7527" w:rsidRPr="00FE38B1" w:rsidRDefault="00CE7527" w:rsidP="00CE7527">
      <w:pPr>
        <w:rPr>
          <w:rFonts w:ascii="Arial" w:hAnsi="Arial" w:cs="Arial"/>
          <w:lang w:val="en-US"/>
        </w:rPr>
      </w:pPr>
      <w:r w:rsidRPr="00FE38B1">
        <w:rPr>
          <w:rFonts w:ascii="Arial" w:hAnsi="Arial" w:cs="Arial"/>
          <w:lang w:val="en-US"/>
        </w:rPr>
        <w:fldChar w:fldCharType="begin">
          <w:ffData>
            <w:name w:val=""/>
            <w:enabled/>
            <w:calcOnExit w:val="0"/>
            <w:textInput>
              <w:default w:val="NHS Address LINE 4"/>
              <w:format w:val="FIRST CAPITAL"/>
            </w:textInput>
          </w:ffData>
        </w:fldChar>
      </w:r>
      <w:r w:rsidRPr="00FE38B1">
        <w:rPr>
          <w:rFonts w:ascii="Arial" w:hAnsi="Arial" w:cs="Arial"/>
          <w:lang w:val="en-US"/>
        </w:rPr>
        <w:instrText xml:space="preserve"> FORMTEXT </w:instrText>
      </w:r>
      <w:r w:rsidRPr="00FE38B1">
        <w:rPr>
          <w:rFonts w:ascii="Arial" w:hAnsi="Arial" w:cs="Arial"/>
          <w:lang w:val="en-US"/>
        </w:rPr>
      </w:r>
      <w:r w:rsidRPr="00FE38B1">
        <w:rPr>
          <w:rFonts w:ascii="Arial" w:hAnsi="Arial" w:cs="Arial"/>
          <w:lang w:val="en-US"/>
        </w:rPr>
        <w:fldChar w:fldCharType="separate"/>
      </w:r>
      <w:r w:rsidRPr="00FE38B1">
        <w:rPr>
          <w:rFonts w:ascii="Arial" w:hAnsi="Arial" w:cs="Arial"/>
          <w:noProof/>
          <w:lang w:val="en-US"/>
        </w:rPr>
        <w:t>NHS Address LINE 4</w:t>
      </w:r>
      <w:r w:rsidRPr="00FE38B1">
        <w:rPr>
          <w:rFonts w:ascii="Arial" w:hAnsi="Arial" w:cs="Arial"/>
          <w:lang w:val="en-US"/>
        </w:rPr>
        <w:fldChar w:fldCharType="end"/>
      </w:r>
    </w:p>
    <w:p w14:paraId="025A50BD" w14:textId="77777777" w:rsidR="00CE7527" w:rsidRPr="00FE38B1" w:rsidRDefault="00CE7527" w:rsidP="00CE7527">
      <w:pPr>
        <w:rPr>
          <w:rFonts w:ascii="Arial" w:hAnsi="Arial" w:cs="Arial"/>
          <w:lang w:val="en-US"/>
        </w:rPr>
      </w:pPr>
      <w:r w:rsidRPr="00FE38B1">
        <w:rPr>
          <w:rFonts w:ascii="Arial" w:hAnsi="Arial" w:cs="Arial"/>
          <w:lang w:val="en-US"/>
        </w:rPr>
        <w:fldChar w:fldCharType="begin">
          <w:ffData>
            <w:name w:val=""/>
            <w:enabled/>
            <w:calcOnExit w:val="0"/>
            <w:textInput>
              <w:default w:val="NHS Postcode"/>
              <w:format w:val="FIRST CAPITAL"/>
            </w:textInput>
          </w:ffData>
        </w:fldChar>
      </w:r>
      <w:r w:rsidRPr="00FE38B1">
        <w:rPr>
          <w:rFonts w:ascii="Arial" w:hAnsi="Arial" w:cs="Arial"/>
          <w:lang w:val="en-US"/>
        </w:rPr>
        <w:instrText xml:space="preserve"> FORMTEXT </w:instrText>
      </w:r>
      <w:r w:rsidRPr="00FE38B1">
        <w:rPr>
          <w:rFonts w:ascii="Arial" w:hAnsi="Arial" w:cs="Arial"/>
          <w:lang w:val="en-US"/>
        </w:rPr>
      </w:r>
      <w:r w:rsidRPr="00FE38B1">
        <w:rPr>
          <w:rFonts w:ascii="Arial" w:hAnsi="Arial" w:cs="Arial"/>
          <w:lang w:val="en-US"/>
        </w:rPr>
        <w:fldChar w:fldCharType="separate"/>
      </w:r>
      <w:r w:rsidRPr="00FE38B1">
        <w:rPr>
          <w:rFonts w:ascii="Arial" w:hAnsi="Arial" w:cs="Arial"/>
          <w:noProof/>
          <w:lang w:val="en-US"/>
        </w:rPr>
        <w:t>NHS Postcode</w:t>
      </w:r>
      <w:r w:rsidRPr="00FE38B1">
        <w:rPr>
          <w:rFonts w:ascii="Arial" w:hAnsi="Arial" w:cs="Arial"/>
          <w:lang w:val="en-US"/>
        </w:rPr>
        <w:fldChar w:fldCharType="end"/>
      </w:r>
    </w:p>
    <w:p w14:paraId="5DD81DB4" w14:textId="77777777" w:rsidR="00CE7527" w:rsidRPr="00FE38B1" w:rsidRDefault="00CE7527" w:rsidP="00CE7527">
      <w:pPr>
        <w:rPr>
          <w:rFonts w:ascii="Arial" w:hAnsi="Arial" w:cs="Arial"/>
          <w:lang w:val="en-US"/>
        </w:rPr>
      </w:pPr>
    </w:p>
    <w:p w14:paraId="46F86154" w14:textId="77777777" w:rsidR="00CE7527" w:rsidRPr="00FE38B1" w:rsidRDefault="00CE7527" w:rsidP="00CE7527">
      <w:pPr>
        <w:rPr>
          <w:rFonts w:ascii="Arial" w:hAnsi="Arial" w:cs="Arial"/>
          <w:lang w:val="en-US"/>
        </w:rPr>
      </w:pPr>
      <w:r w:rsidRPr="00FE38B1">
        <w:rPr>
          <w:rFonts w:ascii="Arial" w:hAnsi="Arial" w:cs="Arial"/>
          <w:lang w:val="en-US"/>
        </w:rPr>
        <w:fldChar w:fldCharType="begin">
          <w:ffData>
            <w:name w:val="Text8"/>
            <w:enabled/>
            <w:calcOnExit w:val="0"/>
            <w:textInput>
              <w:default w:val="DD"/>
            </w:textInput>
          </w:ffData>
        </w:fldChar>
      </w:r>
      <w:bookmarkStart w:id="1" w:name="Text8"/>
      <w:r w:rsidRPr="00FE38B1">
        <w:rPr>
          <w:rFonts w:ascii="Arial" w:hAnsi="Arial" w:cs="Arial"/>
          <w:lang w:val="en-US"/>
        </w:rPr>
        <w:instrText xml:space="preserve"> FORMTEXT </w:instrText>
      </w:r>
      <w:r w:rsidRPr="00FE38B1">
        <w:rPr>
          <w:rFonts w:ascii="Arial" w:hAnsi="Arial" w:cs="Arial"/>
          <w:lang w:val="en-US"/>
        </w:rPr>
      </w:r>
      <w:r w:rsidRPr="00FE38B1">
        <w:rPr>
          <w:rFonts w:ascii="Arial" w:hAnsi="Arial" w:cs="Arial"/>
          <w:lang w:val="en-US"/>
        </w:rPr>
        <w:fldChar w:fldCharType="separate"/>
      </w:r>
      <w:r w:rsidRPr="00FE38B1">
        <w:rPr>
          <w:rFonts w:ascii="Arial" w:hAnsi="Arial" w:cs="Arial"/>
          <w:noProof/>
          <w:lang w:val="en-US"/>
        </w:rPr>
        <w:t>DD</w:t>
      </w:r>
      <w:r w:rsidRPr="00FE38B1">
        <w:rPr>
          <w:rFonts w:ascii="Arial" w:hAnsi="Arial" w:cs="Arial"/>
          <w:lang w:val="en-US"/>
        </w:rPr>
        <w:fldChar w:fldCharType="end"/>
      </w:r>
      <w:bookmarkEnd w:id="1"/>
      <w:r w:rsidRPr="00FE38B1">
        <w:rPr>
          <w:rFonts w:ascii="Arial" w:hAnsi="Arial" w:cs="Arial"/>
          <w:lang w:val="en-US"/>
        </w:rPr>
        <w:t>-</w:t>
      </w:r>
      <w:r w:rsidRPr="00FE38B1">
        <w:rPr>
          <w:rFonts w:ascii="Arial" w:hAnsi="Arial" w:cs="Arial"/>
          <w:lang w:val="en-US"/>
        </w:rPr>
        <w:fldChar w:fldCharType="begin">
          <w:ffData>
            <w:name w:val="Text11"/>
            <w:enabled/>
            <w:calcOnExit w:val="0"/>
            <w:textInput>
              <w:default w:val="MM"/>
            </w:textInput>
          </w:ffData>
        </w:fldChar>
      </w:r>
      <w:bookmarkStart w:id="2" w:name="Text11"/>
      <w:r w:rsidRPr="00FE38B1">
        <w:rPr>
          <w:rFonts w:ascii="Arial" w:hAnsi="Arial" w:cs="Arial"/>
          <w:lang w:val="en-US"/>
        </w:rPr>
        <w:instrText xml:space="preserve"> FORMTEXT </w:instrText>
      </w:r>
      <w:r w:rsidRPr="00FE38B1">
        <w:rPr>
          <w:rFonts w:ascii="Arial" w:hAnsi="Arial" w:cs="Arial"/>
          <w:lang w:val="en-US"/>
        </w:rPr>
      </w:r>
      <w:r w:rsidRPr="00FE38B1">
        <w:rPr>
          <w:rFonts w:ascii="Arial" w:hAnsi="Arial" w:cs="Arial"/>
          <w:lang w:val="en-US"/>
        </w:rPr>
        <w:fldChar w:fldCharType="separate"/>
      </w:r>
      <w:r w:rsidRPr="00FE38B1">
        <w:rPr>
          <w:rFonts w:ascii="Arial" w:hAnsi="Arial" w:cs="Arial"/>
          <w:noProof/>
          <w:lang w:val="en-US"/>
        </w:rPr>
        <w:t>MM</w:t>
      </w:r>
      <w:r w:rsidRPr="00FE38B1">
        <w:rPr>
          <w:rFonts w:ascii="Arial" w:hAnsi="Arial" w:cs="Arial"/>
          <w:lang w:val="en-US"/>
        </w:rPr>
        <w:fldChar w:fldCharType="end"/>
      </w:r>
      <w:bookmarkEnd w:id="2"/>
      <w:r w:rsidRPr="00FE38B1">
        <w:rPr>
          <w:rFonts w:ascii="Arial" w:hAnsi="Arial" w:cs="Arial"/>
          <w:lang w:val="en-US"/>
        </w:rPr>
        <w:t>-</w:t>
      </w:r>
      <w:r w:rsidRPr="00FE38B1">
        <w:rPr>
          <w:rFonts w:ascii="Arial" w:hAnsi="Arial" w:cs="Arial"/>
          <w:lang w:val="en-US"/>
        </w:rPr>
        <w:fldChar w:fldCharType="begin">
          <w:ffData>
            <w:name w:val="Text12"/>
            <w:enabled/>
            <w:calcOnExit w:val="0"/>
            <w:textInput>
              <w:default w:val="YYYYY"/>
            </w:textInput>
          </w:ffData>
        </w:fldChar>
      </w:r>
      <w:bookmarkStart w:id="3" w:name="Text12"/>
      <w:r w:rsidRPr="00FE38B1">
        <w:rPr>
          <w:rFonts w:ascii="Arial" w:hAnsi="Arial" w:cs="Arial"/>
          <w:lang w:val="en-US"/>
        </w:rPr>
        <w:instrText xml:space="preserve"> FORMTEXT </w:instrText>
      </w:r>
      <w:r w:rsidRPr="00FE38B1">
        <w:rPr>
          <w:rFonts w:ascii="Arial" w:hAnsi="Arial" w:cs="Arial"/>
          <w:lang w:val="en-US"/>
        </w:rPr>
      </w:r>
      <w:r w:rsidRPr="00FE38B1">
        <w:rPr>
          <w:rFonts w:ascii="Arial" w:hAnsi="Arial" w:cs="Arial"/>
          <w:lang w:val="en-US"/>
        </w:rPr>
        <w:fldChar w:fldCharType="separate"/>
      </w:r>
      <w:r w:rsidRPr="00FE38B1">
        <w:rPr>
          <w:rFonts w:ascii="Arial" w:hAnsi="Arial" w:cs="Arial"/>
          <w:noProof/>
          <w:lang w:val="en-US"/>
        </w:rPr>
        <w:t>YYYYY</w:t>
      </w:r>
      <w:r w:rsidRPr="00FE38B1">
        <w:rPr>
          <w:rFonts w:ascii="Arial" w:hAnsi="Arial" w:cs="Arial"/>
          <w:lang w:val="en-US"/>
        </w:rPr>
        <w:fldChar w:fldCharType="end"/>
      </w:r>
      <w:bookmarkEnd w:id="3"/>
    </w:p>
    <w:p w14:paraId="41BAA351" w14:textId="77777777" w:rsidR="00CE7527" w:rsidRPr="00FE38B1" w:rsidRDefault="00CE7527" w:rsidP="00CE7527">
      <w:pPr>
        <w:rPr>
          <w:rFonts w:ascii="Arial" w:hAnsi="Arial" w:cs="Arial"/>
          <w:lang w:val="en-US"/>
        </w:rPr>
      </w:pPr>
    </w:p>
    <w:p w14:paraId="30181F10" w14:textId="77777777" w:rsidR="00CE7527" w:rsidRPr="00CE7527" w:rsidRDefault="00CE7527" w:rsidP="00CE7527">
      <w:pPr>
        <w:rPr>
          <w:rFonts w:ascii="Arial" w:hAnsi="Arial" w:cs="Arial"/>
          <w:b/>
          <w:lang w:val="en-US"/>
        </w:rPr>
      </w:pPr>
      <w:r w:rsidRPr="00CE7527">
        <w:rPr>
          <w:rFonts w:ascii="Arial" w:hAnsi="Arial" w:cs="Arial"/>
          <w:b/>
          <w:lang w:val="en-US"/>
        </w:rPr>
        <w:t>RE:  Request for support with barriers in accessing healthcare</w:t>
      </w:r>
    </w:p>
    <w:p w14:paraId="286C6AFA" w14:textId="77777777" w:rsidR="00CE7527" w:rsidRPr="00FE38B1" w:rsidRDefault="00CE7527" w:rsidP="00CE7527">
      <w:pPr>
        <w:rPr>
          <w:rFonts w:ascii="Arial" w:hAnsi="Arial" w:cs="Arial"/>
          <w:lang w:val="en-US"/>
        </w:rPr>
      </w:pPr>
    </w:p>
    <w:p w14:paraId="6250BB34" w14:textId="77777777" w:rsidR="00CE7527" w:rsidRPr="00FE38B1" w:rsidRDefault="00CE7527" w:rsidP="00CE7527">
      <w:pPr>
        <w:rPr>
          <w:rFonts w:ascii="Arial" w:hAnsi="Arial" w:cs="Arial"/>
          <w:lang w:val="en-US"/>
        </w:rPr>
      </w:pPr>
      <w:r w:rsidRPr="00FE38B1">
        <w:rPr>
          <w:rFonts w:ascii="Arial" w:hAnsi="Arial" w:cs="Arial"/>
          <w:lang w:val="en-US"/>
        </w:rPr>
        <w:t xml:space="preserve">Dear </w:t>
      </w:r>
      <w:r w:rsidRPr="00FE38B1">
        <w:rPr>
          <w:rFonts w:ascii="Arial" w:hAnsi="Arial" w:cs="Arial"/>
          <w:lang w:val="en-US"/>
        </w:rPr>
        <w:fldChar w:fldCharType="begin">
          <w:ffData>
            <w:name w:val="Dropdown7"/>
            <w:enabled/>
            <w:calcOnExit w:val="0"/>
            <w:ddList>
              <w:listEntry w:val="- SELECT -"/>
              <w:listEntry w:val="Paul Buss"/>
              <w:listEntry w:val="Hamish Laing"/>
              <w:listEntry w:val="Graham Shortland"/>
              <w:listEntry w:val="Phil Kloer"/>
              <w:listEntry w:val="Kamal Asaad"/>
              <w:listEntry w:val="Evan Moore"/>
              <w:listEntry w:val="Catherine Woodward"/>
            </w:ddList>
          </w:ffData>
        </w:fldChar>
      </w:r>
      <w:bookmarkStart w:id="4" w:name="Dropdown7"/>
      <w:r w:rsidRPr="00FE38B1">
        <w:rPr>
          <w:rFonts w:ascii="Arial" w:hAnsi="Arial" w:cs="Arial"/>
          <w:lang w:val="en-US"/>
        </w:rPr>
        <w:instrText xml:space="preserve"> FORMDROPDOWN </w:instrText>
      </w:r>
      <w:r w:rsidR="005E60C9">
        <w:rPr>
          <w:rFonts w:ascii="Arial" w:hAnsi="Arial" w:cs="Arial"/>
          <w:lang w:val="en-US"/>
        </w:rPr>
      </w:r>
      <w:r w:rsidR="005E60C9">
        <w:rPr>
          <w:rFonts w:ascii="Arial" w:hAnsi="Arial" w:cs="Arial"/>
          <w:lang w:val="en-US"/>
        </w:rPr>
        <w:fldChar w:fldCharType="separate"/>
      </w:r>
      <w:r w:rsidRPr="00FE38B1">
        <w:rPr>
          <w:rFonts w:ascii="Arial" w:hAnsi="Arial" w:cs="Arial"/>
          <w:lang w:val="en-US"/>
        </w:rPr>
        <w:fldChar w:fldCharType="end"/>
      </w:r>
      <w:bookmarkEnd w:id="4"/>
    </w:p>
    <w:p w14:paraId="4E2AB78B" w14:textId="77777777" w:rsidR="00CE7527" w:rsidRPr="00FE38B1" w:rsidRDefault="00CE7527" w:rsidP="00CE7527">
      <w:pPr>
        <w:rPr>
          <w:rFonts w:ascii="Arial" w:hAnsi="Arial" w:cs="Arial"/>
          <w:lang w:val="en-US"/>
        </w:rPr>
      </w:pPr>
    </w:p>
    <w:p w14:paraId="57D040C9" w14:textId="77777777" w:rsidR="00CE7527" w:rsidRPr="00FE38B1" w:rsidRDefault="00CE7527" w:rsidP="00CE7527">
      <w:pPr>
        <w:rPr>
          <w:rFonts w:ascii="Arial" w:hAnsi="Arial" w:cs="Arial"/>
          <w:lang w:val="en-US"/>
        </w:rPr>
      </w:pPr>
      <w:r w:rsidRPr="00FE38B1">
        <w:rPr>
          <w:rFonts w:ascii="Arial" w:hAnsi="Arial" w:cs="Arial"/>
          <w:lang w:val="en-US"/>
        </w:rPr>
        <w:t xml:space="preserve">I am writing in relation to my concerns with my health care provision.  </w:t>
      </w:r>
    </w:p>
    <w:p w14:paraId="6B52516F" w14:textId="77777777" w:rsidR="00CE7527" w:rsidRPr="00FE38B1" w:rsidRDefault="00CE7527" w:rsidP="00CE7527">
      <w:pPr>
        <w:rPr>
          <w:rFonts w:ascii="Arial" w:hAnsi="Arial" w:cs="Arial"/>
          <w:lang w:val="en-US"/>
        </w:rPr>
      </w:pPr>
    </w:p>
    <w:p w14:paraId="500AF72D" w14:textId="77777777" w:rsidR="00CE7527" w:rsidRDefault="00CE7527" w:rsidP="00CE7527">
      <w:pPr>
        <w:rPr>
          <w:rFonts w:ascii="Arial" w:hAnsi="Arial" w:cs="Arial"/>
          <w:lang w:val="en-US"/>
        </w:rPr>
      </w:pPr>
      <w:r w:rsidRPr="00FE38B1">
        <w:rPr>
          <w:rFonts w:ascii="Arial" w:hAnsi="Arial" w:cs="Arial"/>
          <w:lang w:val="en-US"/>
        </w:rPr>
        <w:t xml:space="preserve">I have recently been referred to </w:t>
      </w:r>
      <w:r w:rsidRPr="00FE38B1">
        <w:rPr>
          <w:rFonts w:ascii="Arial" w:hAnsi="Arial" w:cs="Arial"/>
          <w:lang w:val="en-US"/>
        </w:rPr>
        <w:fldChar w:fldCharType="begin">
          <w:ffData>
            <w:name w:val="Dropdown4"/>
            <w:enabled/>
            <w:calcOnExit w:val="0"/>
            <w:ddList>
              <w:listEntry w:val="- SELECT -"/>
              <w:listEntry w:val="Tavistock and Portman"/>
              <w:listEntry w:val="Leeds and York Partnership"/>
              <w:listEntry w:val="Sheffield Health and Social Care"/>
              <w:listEntry w:val="Nothumberland Tyne and Wear"/>
              <w:listEntry w:val="Northamptonshire Health Care"/>
              <w:listEntry w:val="Nottinghamshire Health Care"/>
              <w:listEntry w:val="Devon Partnership"/>
            </w:ddList>
          </w:ffData>
        </w:fldChar>
      </w:r>
      <w:r w:rsidRPr="00FE38B1">
        <w:rPr>
          <w:rFonts w:ascii="Arial" w:hAnsi="Arial" w:cs="Arial"/>
          <w:lang w:val="en-US"/>
        </w:rPr>
        <w:instrText xml:space="preserve"> FORMDROPDOWN </w:instrText>
      </w:r>
      <w:r w:rsidR="005E60C9">
        <w:rPr>
          <w:rFonts w:ascii="Arial" w:hAnsi="Arial" w:cs="Arial"/>
          <w:lang w:val="en-US"/>
        </w:rPr>
      </w:r>
      <w:r w:rsidR="005E60C9">
        <w:rPr>
          <w:rFonts w:ascii="Arial" w:hAnsi="Arial" w:cs="Arial"/>
          <w:lang w:val="en-US"/>
        </w:rPr>
        <w:fldChar w:fldCharType="separate"/>
      </w:r>
      <w:r w:rsidRPr="00FE38B1">
        <w:rPr>
          <w:rFonts w:ascii="Arial" w:hAnsi="Arial" w:cs="Arial"/>
          <w:lang w:val="en-US"/>
        </w:rPr>
        <w:fldChar w:fldCharType="end"/>
      </w:r>
      <w:r w:rsidRPr="00FE38B1">
        <w:rPr>
          <w:rFonts w:ascii="Arial" w:hAnsi="Arial" w:cs="Arial"/>
          <w:lang w:val="en-US"/>
        </w:rPr>
        <w:t xml:space="preserve"> </w:t>
      </w:r>
      <w:r>
        <w:rPr>
          <w:rFonts w:ascii="Arial" w:hAnsi="Arial" w:cs="Arial"/>
          <w:lang w:val="en-US"/>
        </w:rPr>
        <w:t xml:space="preserve"> </w:t>
      </w:r>
      <w:r w:rsidRPr="00FE38B1">
        <w:rPr>
          <w:rFonts w:ascii="Arial" w:hAnsi="Arial" w:cs="Arial"/>
          <w:lang w:val="en-US"/>
        </w:rPr>
        <w:t xml:space="preserve">Gender Identity Service who, following an assessment, have </w:t>
      </w:r>
      <w:r w:rsidRPr="00FE38B1">
        <w:rPr>
          <w:rFonts w:ascii="Arial" w:hAnsi="Arial" w:cs="Arial"/>
          <w:lang w:val="en-US"/>
        </w:rPr>
        <w:fldChar w:fldCharType="begin">
          <w:ffData>
            <w:name w:val="Dropdown1"/>
            <w:enabled/>
            <w:calcOnExit w:val="0"/>
            <w:ddList>
              <w:listEntry w:val="- SELECT -"/>
              <w:listEntry w:val="recommended I receive"/>
              <w:listEntry w:val="prescribed"/>
              <w:listEntry w:val="been prescribing and administering"/>
            </w:ddList>
          </w:ffData>
        </w:fldChar>
      </w:r>
      <w:bookmarkStart w:id="5" w:name="Dropdown1"/>
      <w:r w:rsidRPr="00FE38B1">
        <w:rPr>
          <w:rFonts w:ascii="Arial" w:hAnsi="Arial" w:cs="Arial"/>
          <w:lang w:val="en-US"/>
        </w:rPr>
        <w:instrText xml:space="preserve"> FORMDROPDOWN </w:instrText>
      </w:r>
      <w:r w:rsidR="005E60C9">
        <w:rPr>
          <w:rFonts w:ascii="Arial" w:hAnsi="Arial" w:cs="Arial"/>
          <w:lang w:val="en-US"/>
        </w:rPr>
      </w:r>
      <w:r w:rsidR="005E60C9">
        <w:rPr>
          <w:rFonts w:ascii="Arial" w:hAnsi="Arial" w:cs="Arial"/>
          <w:lang w:val="en-US"/>
        </w:rPr>
        <w:fldChar w:fldCharType="separate"/>
      </w:r>
      <w:r w:rsidRPr="00FE38B1">
        <w:rPr>
          <w:rFonts w:ascii="Arial" w:hAnsi="Arial" w:cs="Arial"/>
          <w:lang w:val="en-US"/>
        </w:rPr>
        <w:fldChar w:fldCharType="end"/>
      </w:r>
      <w:bookmarkEnd w:id="5"/>
      <w:r>
        <w:rPr>
          <w:rFonts w:ascii="Arial" w:hAnsi="Arial" w:cs="Arial"/>
          <w:lang w:val="en-US"/>
        </w:rPr>
        <w:t xml:space="preserve">  the following:</w:t>
      </w:r>
    </w:p>
    <w:p w14:paraId="4FB949E5" w14:textId="77777777" w:rsidR="00CE7527" w:rsidRDefault="00CE7527" w:rsidP="00CE7527">
      <w:pPr>
        <w:rPr>
          <w:rFonts w:ascii="Arial" w:hAnsi="Arial" w:cs="Arial"/>
          <w:lang w:val="en-US"/>
        </w:rPr>
      </w:pPr>
    </w:p>
    <w:p w14:paraId="1254BA26" w14:textId="77777777" w:rsidR="00CE7527" w:rsidRPr="00FE38B1" w:rsidRDefault="00CE7527" w:rsidP="00CE7527">
      <w:pPr>
        <w:rPr>
          <w:rFonts w:ascii="Arial" w:hAnsi="Arial" w:cs="Arial"/>
          <w:lang w:val="en-US"/>
        </w:rPr>
      </w:pPr>
      <w:r w:rsidRPr="00FE38B1">
        <w:rPr>
          <w:rFonts w:ascii="Arial" w:hAnsi="Arial" w:cs="Arial"/>
          <w:lang w:val="en-US"/>
        </w:rPr>
        <w:fldChar w:fldCharType="begin">
          <w:ffData>
            <w:name w:val="Dropdown2"/>
            <w:enabled/>
            <w:calcOnExit w:val="0"/>
            <w:ddList>
              <w:listEntry w:val="- SELECT - "/>
              <w:listEntry w:val="HRT"/>
              <w:listEntry w:val="HRT and anti-androgens"/>
              <w:listEntry w:val="Testosterone"/>
              <w:listEntry w:val="Oestrogen"/>
              <w:listEntry w:val="Oestrogen and anti-androgens"/>
            </w:ddList>
          </w:ffData>
        </w:fldChar>
      </w:r>
      <w:bookmarkStart w:id="6" w:name="Dropdown2"/>
      <w:r w:rsidRPr="00FE38B1">
        <w:rPr>
          <w:rFonts w:ascii="Arial" w:hAnsi="Arial" w:cs="Arial"/>
          <w:lang w:val="en-US"/>
        </w:rPr>
        <w:instrText xml:space="preserve"> FORMDROPDOWN </w:instrText>
      </w:r>
      <w:r w:rsidR="005E60C9">
        <w:rPr>
          <w:rFonts w:ascii="Arial" w:hAnsi="Arial" w:cs="Arial"/>
          <w:lang w:val="en-US"/>
        </w:rPr>
      </w:r>
      <w:r w:rsidR="005E60C9">
        <w:rPr>
          <w:rFonts w:ascii="Arial" w:hAnsi="Arial" w:cs="Arial"/>
          <w:lang w:val="en-US"/>
        </w:rPr>
        <w:fldChar w:fldCharType="separate"/>
      </w:r>
      <w:r w:rsidRPr="00FE38B1">
        <w:rPr>
          <w:rFonts w:ascii="Arial" w:hAnsi="Arial" w:cs="Arial"/>
          <w:lang w:val="en-US"/>
        </w:rPr>
        <w:fldChar w:fldCharType="end"/>
      </w:r>
      <w:bookmarkEnd w:id="6"/>
      <w:r w:rsidRPr="00FE38B1">
        <w:rPr>
          <w:rFonts w:ascii="Arial" w:hAnsi="Arial" w:cs="Arial"/>
          <w:lang w:val="en-US"/>
        </w:rPr>
        <w:t xml:space="preserve"> </w:t>
      </w:r>
      <w:r>
        <w:rPr>
          <w:rFonts w:ascii="Arial" w:hAnsi="Arial" w:cs="Arial"/>
          <w:lang w:val="en-US"/>
        </w:rPr>
        <w:t xml:space="preserve"> </w:t>
      </w:r>
      <w:r w:rsidRPr="00FE38B1">
        <w:rPr>
          <w:rFonts w:ascii="Arial" w:hAnsi="Arial" w:cs="Arial"/>
          <w:lang w:val="en-US"/>
        </w:rPr>
        <w:t xml:space="preserve">by way of </w:t>
      </w:r>
      <w:r w:rsidRPr="00FE38B1">
        <w:rPr>
          <w:rFonts w:ascii="Arial" w:hAnsi="Arial" w:cs="Arial"/>
          <w:lang w:val="en-US"/>
        </w:rPr>
        <w:fldChar w:fldCharType="begin">
          <w:ffData>
            <w:name w:val="Dropdown3"/>
            <w:enabled/>
            <w:calcOnExit w:val="0"/>
            <w:ddList>
              <w:listEntry w:val="- SELECT -"/>
              <w:listEntry w:val="injection"/>
              <w:listEntry w:val="tablet"/>
              <w:listEntry w:val="gel"/>
            </w:ddList>
          </w:ffData>
        </w:fldChar>
      </w:r>
      <w:bookmarkStart w:id="7" w:name="Dropdown3"/>
      <w:r w:rsidRPr="00FE38B1">
        <w:rPr>
          <w:rFonts w:ascii="Arial" w:hAnsi="Arial" w:cs="Arial"/>
          <w:lang w:val="en-US"/>
        </w:rPr>
        <w:instrText xml:space="preserve"> FORMDROPDOWN </w:instrText>
      </w:r>
      <w:r w:rsidR="005E60C9">
        <w:rPr>
          <w:rFonts w:ascii="Arial" w:hAnsi="Arial" w:cs="Arial"/>
          <w:lang w:val="en-US"/>
        </w:rPr>
      </w:r>
      <w:r w:rsidR="005E60C9">
        <w:rPr>
          <w:rFonts w:ascii="Arial" w:hAnsi="Arial" w:cs="Arial"/>
          <w:lang w:val="en-US"/>
        </w:rPr>
        <w:fldChar w:fldCharType="separate"/>
      </w:r>
      <w:r w:rsidRPr="00FE38B1">
        <w:rPr>
          <w:rFonts w:ascii="Arial" w:hAnsi="Arial" w:cs="Arial"/>
          <w:lang w:val="en-US"/>
        </w:rPr>
        <w:fldChar w:fldCharType="end"/>
      </w:r>
      <w:bookmarkEnd w:id="7"/>
      <w:r w:rsidRPr="00FE38B1">
        <w:rPr>
          <w:rFonts w:ascii="Arial" w:hAnsi="Arial" w:cs="Arial"/>
          <w:lang w:val="en-US"/>
        </w:rPr>
        <w:t xml:space="preserve">. </w:t>
      </w:r>
    </w:p>
    <w:p w14:paraId="5776031E" w14:textId="77777777" w:rsidR="00CE7527" w:rsidRPr="00FE38B1" w:rsidRDefault="00CE7527" w:rsidP="00CE7527">
      <w:pPr>
        <w:rPr>
          <w:rFonts w:ascii="Arial" w:hAnsi="Arial" w:cs="Arial"/>
          <w:lang w:val="en-US"/>
        </w:rPr>
      </w:pPr>
    </w:p>
    <w:p w14:paraId="65628265" w14:textId="77777777" w:rsidR="00CE7527" w:rsidRPr="00FE38B1" w:rsidRDefault="00CE7527" w:rsidP="00CE7527">
      <w:pPr>
        <w:rPr>
          <w:rFonts w:ascii="Arial" w:hAnsi="Arial" w:cs="Arial"/>
          <w:lang w:val="en-US"/>
        </w:rPr>
      </w:pPr>
      <w:r w:rsidRPr="00FE38B1">
        <w:rPr>
          <w:rFonts w:ascii="Arial" w:hAnsi="Arial" w:cs="Arial"/>
          <w:lang w:val="en-US"/>
        </w:rPr>
        <w:t xml:space="preserve">A letter (copy enclosed) has been sent from </w:t>
      </w:r>
      <w:r w:rsidRPr="00FE38B1">
        <w:rPr>
          <w:rFonts w:ascii="Arial" w:hAnsi="Arial" w:cs="Arial"/>
          <w:lang w:val="en-US"/>
        </w:rPr>
        <w:fldChar w:fldCharType="begin">
          <w:ffData>
            <w:name w:val="Dropdown4"/>
            <w:enabled/>
            <w:calcOnExit w:val="0"/>
            <w:ddList>
              <w:listEntry w:val="- SELECT -"/>
              <w:listEntry w:val="Tavistock and Portman"/>
              <w:listEntry w:val="Leeds and York Partnership"/>
              <w:listEntry w:val="Sheffield Health and Social Care"/>
              <w:listEntry w:val="Nothumberland Tyne and Wear"/>
              <w:listEntry w:val="Northamptonshire Health Care"/>
              <w:listEntry w:val="Nottinghamshire Health Care"/>
              <w:listEntry w:val="Devon Partnership"/>
            </w:ddList>
          </w:ffData>
        </w:fldChar>
      </w:r>
      <w:bookmarkStart w:id="8" w:name="Dropdown4"/>
      <w:r w:rsidRPr="00FE38B1">
        <w:rPr>
          <w:rFonts w:ascii="Arial" w:hAnsi="Arial" w:cs="Arial"/>
          <w:lang w:val="en-US"/>
        </w:rPr>
        <w:instrText xml:space="preserve"> FORMDROPDOWN </w:instrText>
      </w:r>
      <w:r w:rsidR="005E60C9">
        <w:rPr>
          <w:rFonts w:ascii="Arial" w:hAnsi="Arial" w:cs="Arial"/>
          <w:lang w:val="en-US"/>
        </w:rPr>
      </w:r>
      <w:r w:rsidR="005E60C9">
        <w:rPr>
          <w:rFonts w:ascii="Arial" w:hAnsi="Arial" w:cs="Arial"/>
          <w:lang w:val="en-US"/>
        </w:rPr>
        <w:fldChar w:fldCharType="separate"/>
      </w:r>
      <w:r w:rsidRPr="00FE38B1">
        <w:rPr>
          <w:rFonts w:ascii="Arial" w:hAnsi="Arial" w:cs="Arial"/>
          <w:lang w:val="en-US"/>
        </w:rPr>
        <w:fldChar w:fldCharType="end"/>
      </w:r>
      <w:bookmarkEnd w:id="8"/>
      <w:r w:rsidRPr="00FE38B1">
        <w:rPr>
          <w:rFonts w:ascii="Arial" w:hAnsi="Arial" w:cs="Arial"/>
          <w:lang w:val="en-US"/>
        </w:rPr>
        <w:t xml:space="preserve"> NHS Foundation Trust Gender Identity Service Clinician requesting that my GP provides ongoing care and treatment in this regard (In-line with the Welsh Health Circular, WHC (2016) 040 - </w:t>
      </w:r>
      <w:hyperlink r:id="rId6" w:history="1">
        <w:r w:rsidRPr="00FE38B1">
          <w:rPr>
            <w:rStyle w:val="Hyperlink"/>
            <w:rFonts w:ascii="Arial" w:hAnsi="Arial" w:cs="Arial"/>
            <w:lang w:val="en-US"/>
          </w:rPr>
          <w:t>https://gov.wales/docs/dhss/publications/160927whc040en.pdf</w:t>
        </w:r>
      </w:hyperlink>
      <w:r w:rsidRPr="00FE38B1">
        <w:rPr>
          <w:rFonts w:ascii="Arial" w:hAnsi="Arial" w:cs="Arial"/>
          <w:lang w:val="en-US"/>
        </w:rPr>
        <w:t xml:space="preserve"> ).</w:t>
      </w:r>
    </w:p>
    <w:p w14:paraId="0F313722" w14:textId="77777777" w:rsidR="00CE7527" w:rsidRPr="00FE38B1" w:rsidRDefault="00CE7527" w:rsidP="00CE7527">
      <w:pPr>
        <w:rPr>
          <w:rFonts w:ascii="Arial" w:hAnsi="Arial" w:cs="Arial"/>
          <w:lang w:val="en-US"/>
        </w:rPr>
      </w:pPr>
    </w:p>
    <w:p w14:paraId="6E1CD00A" w14:textId="77777777" w:rsidR="00CE7527" w:rsidRPr="00FE38B1" w:rsidRDefault="00CE7527" w:rsidP="00CE7527">
      <w:pPr>
        <w:rPr>
          <w:rFonts w:ascii="Arial" w:hAnsi="Arial" w:cs="Arial"/>
          <w:lang w:val="en-US"/>
        </w:rPr>
      </w:pPr>
      <w:r w:rsidRPr="00FE38B1">
        <w:rPr>
          <w:rFonts w:ascii="Arial" w:hAnsi="Arial" w:cs="Arial"/>
          <w:lang w:val="en-US"/>
        </w:rPr>
        <w:t xml:space="preserve">Upon receipt of the enclosed, my GP has refused to provide </w:t>
      </w:r>
      <w:r w:rsidRPr="00FE38B1">
        <w:rPr>
          <w:rFonts w:ascii="Arial" w:hAnsi="Arial" w:cs="Arial"/>
          <w:lang w:val="en-US"/>
        </w:rPr>
        <w:fldChar w:fldCharType="begin">
          <w:ffData>
            <w:name w:val="Dropdown5"/>
            <w:enabled/>
            <w:calcOnExit w:val="0"/>
            <w:ddList>
              <w:listEntry w:val="- SELECT -"/>
              <w:listEntry w:val="all of"/>
              <w:listEntry w:val="part of"/>
            </w:ddList>
          </w:ffData>
        </w:fldChar>
      </w:r>
      <w:bookmarkStart w:id="9" w:name="Dropdown5"/>
      <w:r w:rsidRPr="00FE38B1">
        <w:rPr>
          <w:rFonts w:ascii="Arial" w:hAnsi="Arial" w:cs="Arial"/>
          <w:lang w:val="en-US"/>
        </w:rPr>
        <w:instrText xml:space="preserve"> FORMDROPDOWN </w:instrText>
      </w:r>
      <w:r w:rsidR="005E60C9">
        <w:rPr>
          <w:rFonts w:ascii="Arial" w:hAnsi="Arial" w:cs="Arial"/>
          <w:lang w:val="en-US"/>
        </w:rPr>
      </w:r>
      <w:r w:rsidR="005E60C9">
        <w:rPr>
          <w:rFonts w:ascii="Arial" w:hAnsi="Arial" w:cs="Arial"/>
          <w:lang w:val="en-US"/>
        </w:rPr>
        <w:fldChar w:fldCharType="separate"/>
      </w:r>
      <w:r w:rsidRPr="00FE38B1">
        <w:rPr>
          <w:rFonts w:ascii="Arial" w:hAnsi="Arial" w:cs="Arial"/>
          <w:lang w:val="en-US"/>
        </w:rPr>
        <w:fldChar w:fldCharType="end"/>
      </w:r>
      <w:bookmarkEnd w:id="9"/>
      <w:r w:rsidRPr="00FE38B1">
        <w:rPr>
          <w:rFonts w:ascii="Arial" w:hAnsi="Arial" w:cs="Arial"/>
          <w:lang w:val="en-US"/>
        </w:rPr>
        <w:t xml:space="preserve"> the treatment.  As you will be aware, this fails to to adhere to published guidance (links provided below for reference).</w:t>
      </w:r>
    </w:p>
    <w:p w14:paraId="626614C7" w14:textId="77777777" w:rsidR="00CE7527" w:rsidRPr="00FE38B1" w:rsidRDefault="00CE7527" w:rsidP="00CE7527">
      <w:pPr>
        <w:rPr>
          <w:rFonts w:ascii="Arial" w:hAnsi="Arial" w:cs="Arial"/>
          <w:lang w:val="en-US"/>
        </w:rPr>
      </w:pPr>
    </w:p>
    <w:p w14:paraId="01380DF5" w14:textId="77777777" w:rsidR="00CE7527" w:rsidRPr="00FE38B1" w:rsidRDefault="00CE7527" w:rsidP="00CE7527">
      <w:pPr>
        <w:rPr>
          <w:rFonts w:ascii="Arial" w:hAnsi="Arial" w:cs="Arial"/>
          <w:lang w:val="en-US"/>
        </w:rPr>
      </w:pPr>
      <w:r w:rsidRPr="00FE38B1">
        <w:rPr>
          <w:rFonts w:ascii="Arial" w:hAnsi="Arial" w:cs="Arial"/>
          <w:lang w:val="en-US"/>
        </w:rPr>
        <w:t>I respectfully request your attention in this matter and would appreciate your support in resolving this issue.  Should you need to contact me to discuss the above, my contact details are as follows:</w:t>
      </w:r>
    </w:p>
    <w:p w14:paraId="5E7C268D" w14:textId="77777777" w:rsidR="00CE7527" w:rsidRPr="00FE38B1" w:rsidRDefault="00CE7527" w:rsidP="00CE7527">
      <w:pPr>
        <w:rPr>
          <w:rFonts w:ascii="Arial" w:hAnsi="Arial" w:cs="Arial"/>
          <w:lang w:val="en-US"/>
        </w:rPr>
      </w:pPr>
    </w:p>
    <w:p w14:paraId="5BDFD20E" w14:textId="77777777" w:rsidR="00CE7527" w:rsidRPr="00FE38B1" w:rsidRDefault="00CE7527" w:rsidP="00CE7527">
      <w:pPr>
        <w:rPr>
          <w:rFonts w:ascii="Arial" w:hAnsi="Arial" w:cs="Arial"/>
          <w:lang w:val="en-US"/>
        </w:rPr>
      </w:pPr>
      <w:r w:rsidRPr="00FE38B1">
        <w:rPr>
          <w:rFonts w:ascii="Arial" w:hAnsi="Arial" w:cs="Arial"/>
          <w:lang w:val="en-US"/>
        </w:rPr>
        <w:t>Phone</w:t>
      </w:r>
      <w:r w:rsidRPr="00FE38B1">
        <w:rPr>
          <w:rFonts w:ascii="Arial" w:hAnsi="Arial" w:cs="Arial"/>
          <w:lang w:val="en-US"/>
        </w:rPr>
        <w:tab/>
        <w:t>-</w:t>
      </w:r>
      <w:r w:rsidRPr="00FE38B1">
        <w:rPr>
          <w:rFonts w:ascii="Arial" w:hAnsi="Arial" w:cs="Arial"/>
          <w:lang w:val="en-US"/>
        </w:rPr>
        <w:tab/>
      </w:r>
      <w:r w:rsidRPr="00FE38B1">
        <w:rPr>
          <w:rFonts w:ascii="Arial" w:hAnsi="Arial" w:cs="Arial"/>
          <w:lang w:val="en-US"/>
        </w:rPr>
        <w:fldChar w:fldCharType="begin">
          <w:ffData>
            <w:name w:val="Text4"/>
            <w:enabled/>
            <w:calcOnExit w:val="0"/>
            <w:textInput/>
          </w:ffData>
        </w:fldChar>
      </w:r>
      <w:bookmarkStart w:id="10" w:name="Text4"/>
      <w:r w:rsidRPr="00FE38B1">
        <w:rPr>
          <w:rFonts w:ascii="Arial" w:hAnsi="Arial" w:cs="Arial"/>
          <w:lang w:val="en-US"/>
        </w:rPr>
        <w:instrText xml:space="preserve"> FORMTEXT </w:instrText>
      </w:r>
      <w:r w:rsidRPr="00FE38B1">
        <w:rPr>
          <w:rFonts w:ascii="Arial" w:hAnsi="Arial" w:cs="Arial"/>
          <w:lang w:val="en-US"/>
        </w:rPr>
      </w:r>
      <w:r w:rsidRPr="00FE38B1">
        <w:rPr>
          <w:rFonts w:ascii="Arial" w:hAnsi="Arial" w:cs="Arial"/>
          <w:lang w:val="en-US"/>
        </w:rPr>
        <w:fldChar w:fldCharType="separate"/>
      </w:r>
      <w:r w:rsidRPr="00FE38B1">
        <w:rPr>
          <w:rFonts w:ascii="Arial" w:hAnsi="Arial" w:cs="Arial"/>
          <w:noProof/>
          <w:lang w:val="en-US"/>
        </w:rPr>
        <w:t> </w:t>
      </w:r>
      <w:r w:rsidRPr="00FE38B1">
        <w:rPr>
          <w:rFonts w:ascii="Arial" w:hAnsi="Arial" w:cs="Arial"/>
          <w:noProof/>
          <w:lang w:val="en-US"/>
        </w:rPr>
        <w:t> </w:t>
      </w:r>
      <w:r w:rsidRPr="00FE38B1">
        <w:rPr>
          <w:rFonts w:ascii="Arial" w:hAnsi="Arial" w:cs="Arial"/>
          <w:noProof/>
          <w:lang w:val="en-US"/>
        </w:rPr>
        <w:t> </w:t>
      </w:r>
      <w:r w:rsidRPr="00FE38B1">
        <w:rPr>
          <w:rFonts w:ascii="Arial" w:hAnsi="Arial" w:cs="Arial"/>
          <w:noProof/>
          <w:lang w:val="en-US"/>
        </w:rPr>
        <w:t> </w:t>
      </w:r>
      <w:r w:rsidRPr="00FE38B1">
        <w:rPr>
          <w:rFonts w:ascii="Arial" w:hAnsi="Arial" w:cs="Arial"/>
          <w:noProof/>
          <w:lang w:val="en-US"/>
        </w:rPr>
        <w:t> </w:t>
      </w:r>
      <w:r w:rsidRPr="00FE38B1">
        <w:rPr>
          <w:rFonts w:ascii="Arial" w:hAnsi="Arial" w:cs="Arial"/>
          <w:lang w:val="en-US"/>
        </w:rPr>
        <w:fldChar w:fldCharType="end"/>
      </w:r>
      <w:bookmarkEnd w:id="10"/>
    </w:p>
    <w:p w14:paraId="348A386E" w14:textId="77777777" w:rsidR="00CE7527" w:rsidRPr="00FE38B1" w:rsidRDefault="00CE7527" w:rsidP="00CE7527">
      <w:pPr>
        <w:rPr>
          <w:rFonts w:ascii="Arial" w:hAnsi="Arial" w:cs="Arial"/>
          <w:lang w:val="en-US"/>
        </w:rPr>
      </w:pPr>
      <w:r w:rsidRPr="00FE38B1">
        <w:rPr>
          <w:rFonts w:ascii="Arial" w:hAnsi="Arial" w:cs="Arial"/>
          <w:lang w:val="en-US"/>
        </w:rPr>
        <w:t>Email</w:t>
      </w:r>
      <w:r w:rsidRPr="00FE38B1">
        <w:rPr>
          <w:rFonts w:ascii="Arial" w:hAnsi="Arial" w:cs="Arial"/>
          <w:lang w:val="en-US"/>
        </w:rPr>
        <w:tab/>
      </w:r>
      <w:r w:rsidRPr="00FE38B1">
        <w:rPr>
          <w:rFonts w:ascii="Arial" w:hAnsi="Arial" w:cs="Arial"/>
          <w:lang w:val="en-US"/>
        </w:rPr>
        <w:tab/>
        <w:t>-</w:t>
      </w:r>
      <w:r w:rsidRPr="00FE38B1">
        <w:rPr>
          <w:rFonts w:ascii="Arial" w:hAnsi="Arial" w:cs="Arial"/>
          <w:lang w:val="en-US"/>
        </w:rPr>
        <w:tab/>
      </w:r>
      <w:r w:rsidRPr="00FE38B1">
        <w:rPr>
          <w:rFonts w:ascii="Arial" w:hAnsi="Arial" w:cs="Arial"/>
          <w:lang w:val="en-US"/>
        </w:rPr>
        <w:fldChar w:fldCharType="begin">
          <w:ffData>
            <w:name w:val="Text5"/>
            <w:enabled/>
            <w:calcOnExit w:val="0"/>
            <w:textInput/>
          </w:ffData>
        </w:fldChar>
      </w:r>
      <w:bookmarkStart w:id="11" w:name="Text5"/>
      <w:r w:rsidRPr="00FE38B1">
        <w:rPr>
          <w:rFonts w:ascii="Arial" w:hAnsi="Arial" w:cs="Arial"/>
          <w:lang w:val="en-US"/>
        </w:rPr>
        <w:instrText xml:space="preserve"> FORMTEXT </w:instrText>
      </w:r>
      <w:r w:rsidRPr="00FE38B1">
        <w:rPr>
          <w:rFonts w:ascii="Arial" w:hAnsi="Arial" w:cs="Arial"/>
          <w:lang w:val="en-US"/>
        </w:rPr>
      </w:r>
      <w:r w:rsidRPr="00FE38B1">
        <w:rPr>
          <w:rFonts w:ascii="Arial" w:hAnsi="Arial" w:cs="Arial"/>
          <w:lang w:val="en-US"/>
        </w:rPr>
        <w:fldChar w:fldCharType="separate"/>
      </w:r>
      <w:r w:rsidRPr="00FE38B1">
        <w:rPr>
          <w:rFonts w:ascii="Arial" w:hAnsi="Arial" w:cs="Arial"/>
          <w:noProof/>
          <w:lang w:val="en-US"/>
        </w:rPr>
        <w:t> </w:t>
      </w:r>
      <w:r w:rsidRPr="00FE38B1">
        <w:rPr>
          <w:rFonts w:ascii="Arial" w:hAnsi="Arial" w:cs="Arial"/>
          <w:noProof/>
          <w:lang w:val="en-US"/>
        </w:rPr>
        <w:t> </w:t>
      </w:r>
      <w:r w:rsidRPr="00FE38B1">
        <w:rPr>
          <w:rFonts w:ascii="Arial" w:hAnsi="Arial" w:cs="Arial"/>
          <w:noProof/>
          <w:lang w:val="en-US"/>
        </w:rPr>
        <w:t> </w:t>
      </w:r>
      <w:r w:rsidRPr="00FE38B1">
        <w:rPr>
          <w:rFonts w:ascii="Arial" w:hAnsi="Arial" w:cs="Arial"/>
          <w:noProof/>
          <w:lang w:val="en-US"/>
        </w:rPr>
        <w:t> </w:t>
      </w:r>
      <w:r w:rsidRPr="00FE38B1">
        <w:rPr>
          <w:rFonts w:ascii="Arial" w:hAnsi="Arial" w:cs="Arial"/>
          <w:noProof/>
          <w:lang w:val="en-US"/>
        </w:rPr>
        <w:t> </w:t>
      </w:r>
      <w:r w:rsidRPr="00FE38B1">
        <w:rPr>
          <w:rFonts w:ascii="Arial" w:hAnsi="Arial" w:cs="Arial"/>
          <w:lang w:val="en-US"/>
        </w:rPr>
        <w:fldChar w:fldCharType="end"/>
      </w:r>
      <w:bookmarkEnd w:id="11"/>
    </w:p>
    <w:p w14:paraId="35A3A988" w14:textId="77777777" w:rsidR="00CE7527" w:rsidRPr="00FE38B1" w:rsidRDefault="00CE7527" w:rsidP="00CE7527">
      <w:pPr>
        <w:rPr>
          <w:rFonts w:ascii="Arial" w:hAnsi="Arial" w:cs="Arial"/>
          <w:lang w:val="en-US"/>
        </w:rPr>
      </w:pPr>
      <w:r w:rsidRPr="00FE38B1">
        <w:rPr>
          <w:rFonts w:ascii="Arial" w:hAnsi="Arial" w:cs="Arial"/>
          <w:lang w:val="en-US"/>
        </w:rPr>
        <w:br w:type="column"/>
      </w:r>
      <w:r w:rsidRPr="00FE38B1">
        <w:rPr>
          <w:rFonts w:ascii="Arial" w:hAnsi="Arial" w:cs="Arial"/>
          <w:lang w:val="en-US"/>
        </w:rPr>
        <w:lastRenderedPageBreak/>
        <w:t xml:space="preserve">I look forward to confirmation of receipt of this letter at your earliest convenience and your response on the matter in due course.  </w:t>
      </w:r>
    </w:p>
    <w:p w14:paraId="62AB8A84" w14:textId="77777777" w:rsidR="00CE7527" w:rsidRPr="00FE38B1" w:rsidRDefault="00CE7527" w:rsidP="00CE7527">
      <w:pPr>
        <w:rPr>
          <w:rFonts w:ascii="Arial" w:hAnsi="Arial" w:cs="Arial"/>
          <w:lang w:val="en-US"/>
        </w:rPr>
      </w:pPr>
    </w:p>
    <w:p w14:paraId="69EDC810" w14:textId="77777777" w:rsidR="00CE7527" w:rsidRPr="00FE38B1" w:rsidRDefault="00CE7527" w:rsidP="00CE7527">
      <w:pPr>
        <w:rPr>
          <w:rFonts w:ascii="Arial" w:hAnsi="Arial" w:cs="Arial"/>
          <w:lang w:val="en-US"/>
        </w:rPr>
      </w:pPr>
      <w:r w:rsidRPr="00FE38B1">
        <w:rPr>
          <w:rFonts w:ascii="Arial" w:hAnsi="Arial" w:cs="Arial"/>
          <w:lang w:val="en-US"/>
        </w:rPr>
        <w:t>Yours sincerely,</w:t>
      </w:r>
    </w:p>
    <w:p w14:paraId="6220ED0B" w14:textId="77777777" w:rsidR="00CE7527" w:rsidRPr="00FE38B1" w:rsidRDefault="00CE7527" w:rsidP="00CE7527">
      <w:pPr>
        <w:rPr>
          <w:rFonts w:ascii="Arial" w:hAnsi="Arial" w:cs="Arial"/>
          <w:lang w:val="en-US"/>
        </w:rPr>
      </w:pPr>
    </w:p>
    <w:p w14:paraId="2432BA08" w14:textId="77777777" w:rsidR="00CE7527" w:rsidRPr="00FE38B1" w:rsidRDefault="00CE7527" w:rsidP="00CE7527">
      <w:pPr>
        <w:rPr>
          <w:rFonts w:ascii="Arial" w:hAnsi="Arial" w:cs="Arial"/>
          <w:lang w:val="en-US"/>
        </w:rPr>
      </w:pPr>
    </w:p>
    <w:p w14:paraId="4917821F" w14:textId="77777777" w:rsidR="00CE7527" w:rsidRPr="00FE38B1" w:rsidRDefault="00CE7527" w:rsidP="00CE7527">
      <w:pPr>
        <w:rPr>
          <w:rFonts w:ascii="Arial" w:hAnsi="Arial" w:cs="Arial"/>
          <w:lang w:val="en-US"/>
        </w:rPr>
      </w:pPr>
    </w:p>
    <w:p w14:paraId="25E7C877" w14:textId="77777777" w:rsidR="00CE7527" w:rsidRPr="00FE38B1" w:rsidRDefault="00CE7527" w:rsidP="00CE7527">
      <w:pPr>
        <w:rPr>
          <w:rFonts w:ascii="Arial" w:hAnsi="Arial" w:cs="Arial"/>
          <w:lang w:val="en-US"/>
        </w:rPr>
      </w:pPr>
    </w:p>
    <w:p w14:paraId="4802319B" w14:textId="77777777" w:rsidR="00CE7527" w:rsidRPr="00FE38B1" w:rsidRDefault="00CE7527" w:rsidP="00CE7527">
      <w:pPr>
        <w:rPr>
          <w:rFonts w:ascii="Arial" w:hAnsi="Arial" w:cs="Arial"/>
          <w:lang w:val="en-US"/>
        </w:rPr>
      </w:pPr>
      <w:r w:rsidRPr="00FE38B1">
        <w:rPr>
          <w:rFonts w:ascii="Arial" w:hAnsi="Arial" w:cs="Arial"/>
          <w:lang w:val="en-US"/>
        </w:rPr>
        <w:fldChar w:fldCharType="begin">
          <w:ffData>
            <w:name w:val="Text9"/>
            <w:enabled/>
            <w:calcOnExit w:val="0"/>
            <w:textInput>
              <w:default w:val="Name"/>
            </w:textInput>
          </w:ffData>
        </w:fldChar>
      </w:r>
      <w:bookmarkStart w:id="12" w:name="Text9"/>
      <w:r w:rsidRPr="00FE38B1">
        <w:rPr>
          <w:rFonts w:ascii="Arial" w:hAnsi="Arial" w:cs="Arial"/>
          <w:lang w:val="en-US"/>
        </w:rPr>
        <w:instrText xml:space="preserve"> FORMTEXT </w:instrText>
      </w:r>
      <w:r w:rsidRPr="00FE38B1">
        <w:rPr>
          <w:rFonts w:ascii="Arial" w:hAnsi="Arial" w:cs="Arial"/>
          <w:lang w:val="en-US"/>
        </w:rPr>
      </w:r>
      <w:r w:rsidRPr="00FE38B1">
        <w:rPr>
          <w:rFonts w:ascii="Arial" w:hAnsi="Arial" w:cs="Arial"/>
          <w:lang w:val="en-US"/>
        </w:rPr>
        <w:fldChar w:fldCharType="separate"/>
      </w:r>
      <w:r w:rsidRPr="00FE38B1">
        <w:rPr>
          <w:rFonts w:ascii="Arial" w:hAnsi="Arial" w:cs="Arial"/>
          <w:noProof/>
          <w:lang w:val="en-US"/>
        </w:rPr>
        <w:t>Name</w:t>
      </w:r>
      <w:r w:rsidRPr="00FE38B1">
        <w:rPr>
          <w:rFonts w:ascii="Arial" w:hAnsi="Arial" w:cs="Arial"/>
          <w:lang w:val="en-US"/>
        </w:rPr>
        <w:fldChar w:fldCharType="end"/>
      </w:r>
      <w:bookmarkEnd w:id="12"/>
    </w:p>
    <w:p w14:paraId="1735DFE0" w14:textId="77777777" w:rsidR="00CE7527" w:rsidRPr="00FE38B1" w:rsidRDefault="00CE7527" w:rsidP="00CE7527">
      <w:pPr>
        <w:pBdr>
          <w:bottom w:val="single" w:sz="12" w:space="1" w:color="auto"/>
        </w:pBdr>
        <w:rPr>
          <w:rFonts w:ascii="Arial" w:hAnsi="Arial" w:cs="Arial"/>
          <w:lang w:val="en-US"/>
        </w:rPr>
      </w:pPr>
    </w:p>
    <w:p w14:paraId="08DA62AE" w14:textId="77777777" w:rsidR="00CE7527" w:rsidRPr="00FE38B1" w:rsidRDefault="00CE7527" w:rsidP="00CE7527">
      <w:pPr>
        <w:rPr>
          <w:rFonts w:ascii="Arial" w:hAnsi="Arial" w:cs="Arial"/>
          <w:lang w:val="en-US"/>
        </w:rPr>
      </w:pPr>
    </w:p>
    <w:p w14:paraId="3D085992" w14:textId="77777777" w:rsidR="00CE7527" w:rsidRPr="00FE38B1" w:rsidRDefault="00CE7527" w:rsidP="00CE7527">
      <w:pPr>
        <w:rPr>
          <w:rFonts w:ascii="Arial" w:hAnsi="Arial" w:cs="Arial"/>
          <w:lang w:val="en-US"/>
        </w:rPr>
      </w:pPr>
      <w:r w:rsidRPr="00FE38B1">
        <w:rPr>
          <w:rFonts w:ascii="Arial" w:hAnsi="Arial" w:cs="Arial"/>
          <w:lang w:val="en-US"/>
        </w:rPr>
        <w:t xml:space="preserve">A copy of this letter </w:t>
      </w:r>
      <w:r w:rsidRPr="00FE38B1">
        <w:rPr>
          <w:rFonts w:ascii="Arial" w:hAnsi="Arial" w:cs="Arial"/>
          <w:lang w:val="en-US"/>
        </w:rPr>
        <w:fldChar w:fldCharType="begin">
          <w:ffData>
            <w:name w:val="Dropdown6"/>
            <w:enabled/>
            <w:calcOnExit w:val="0"/>
            <w:ddList>
              <w:listEntry w:val="- SELECT -"/>
              <w:listEntry w:val="has"/>
              <w:listEntry w:val="has not"/>
            </w:ddList>
          </w:ffData>
        </w:fldChar>
      </w:r>
      <w:bookmarkStart w:id="13" w:name="Dropdown6"/>
      <w:r w:rsidRPr="00FE38B1">
        <w:rPr>
          <w:rFonts w:ascii="Arial" w:hAnsi="Arial" w:cs="Arial"/>
          <w:lang w:val="en-US"/>
        </w:rPr>
        <w:instrText xml:space="preserve"> FORMDROPDOWN </w:instrText>
      </w:r>
      <w:r w:rsidR="005E60C9">
        <w:rPr>
          <w:rFonts w:ascii="Arial" w:hAnsi="Arial" w:cs="Arial"/>
          <w:lang w:val="en-US"/>
        </w:rPr>
      </w:r>
      <w:r w:rsidR="005E60C9">
        <w:rPr>
          <w:rFonts w:ascii="Arial" w:hAnsi="Arial" w:cs="Arial"/>
          <w:lang w:val="en-US"/>
        </w:rPr>
        <w:fldChar w:fldCharType="separate"/>
      </w:r>
      <w:r w:rsidRPr="00FE38B1">
        <w:rPr>
          <w:rFonts w:ascii="Arial" w:hAnsi="Arial" w:cs="Arial"/>
          <w:lang w:val="en-US"/>
        </w:rPr>
        <w:fldChar w:fldCharType="end"/>
      </w:r>
      <w:bookmarkEnd w:id="13"/>
      <w:r w:rsidRPr="00FE38B1">
        <w:rPr>
          <w:rFonts w:ascii="Arial" w:hAnsi="Arial" w:cs="Arial"/>
          <w:lang w:val="en-US"/>
        </w:rPr>
        <w:t xml:space="preserve"> been sent to my GP.  My GP details are as follows:</w:t>
      </w:r>
    </w:p>
    <w:p w14:paraId="0460FDE6" w14:textId="77777777" w:rsidR="00CE7527" w:rsidRPr="00FE38B1" w:rsidRDefault="00CE7527" w:rsidP="00CE7527">
      <w:pPr>
        <w:rPr>
          <w:rFonts w:ascii="Arial" w:hAnsi="Arial" w:cs="Arial"/>
          <w:lang w:val="en-US"/>
        </w:rPr>
      </w:pPr>
    </w:p>
    <w:p w14:paraId="17F91B73" w14:textId="77777777" w:rsidR="00CE7527" w:rsidRPr="00FE38B1" w:rsidRDefault="00CE7527" w:rsidP="00CE7527">
      <w:pPr>
        <w:rPr>
          <w:rFonts w:ascii="Arial" w:hAnsi="Arial" w:cs="Arial"/>
          <w:lang w:val="en-US"/>
        </w:rPr>
      </w:pPr>
      <w:r w:rsidRPr="00FE38B1">
        <w:rPr>
          <w:rFonts w:ascii="Arial" w:hAnsi="Arial" w:cs="Arial"/>
          <w:lang w:val="en-US"/>
        </w:rPr>
        <w:t xml:space="preserve">GP Name </w:t>
      </w:r>
      <w:r w:rsidRPr="00FE38B1">
        <w:rPr>
          <w:rFonts w:ascii="Arial" w:hAnsi="Arial" w:cs="Arial"/>
          <w:lang w:val="en-US"/>
        </w:rPr>
        <w:tab/>
      </w:r>
      <w:r w:rsidRPr="00FE38B1">
        <w:rPr>
          <w:rFonts w:ascii="Arial" w:hAnsi="Arial" w:cs="Arial"/>
          <w:lang w:val="en-US"/>
        </w:rPr>
        <w:tab/>
      </w:r>
      <w:r w:rsidRPr="00FE38B1">
        <w:rPr>
          <w:rFonts w:ascii="Arial" w:hAnsi="Arial" w:cs="Arial"/>
          <w:lang w:val="en-US"/>
        </w:rPr>
        <w:tab/>
        <w:t>-</w:t>
      </w:r>
      <w:r w:rsidRPr="00FE38B1">
        <w:rPr>
          <w:rFonts w:ascii="Arial" w:hAnsi="Arial" w:cs="Arial"/>
          <w:lang w:val="en-US"/>
        </w:rPr>
        <w:tab/>
      </w:r>
      <w:r w:rsidRPr="00FE38B1">
        <w:rPr>
          <w:rFonts w:ascii="Arial" w:hAnsi="Arial" w:cs="Arial"/>
          <w:lang w:val="en-US"/>
        </w:rPr>
        <w:fldChar w:fldCharType="begin">
          <w:ffData>
            <w:name w:val="Text1"/>
            <w:enabled/>
            <w:calcOnExit w:val="0"/>
            <w:textInput/>
          </w:ffData>
        </w:fldChar>
      </w:r>
      <w:bookmarkStart w:id="14" w:name="Text1"/>
      <w:r w:rsidRPr="00FE38B1">
        <w:rPr>
          <w:rFonts w:ascii="Arial" w:hAnsi="Arial" w:cs="Arial"/>
          <w:lang w:val="en-US"/>
        </w:rPr>
        <w:instrText xml:space="preserve"> FORMTEXT </w:instrText>
      </w:r>
      <w:r w:rsidRPr="00FE38B1">
        <w:rPr>
          <w:rFonts w:ascii="Arial" w:hAnsi="Arial" w:cs="Arial"/>
          <w:lang w:val="en-US"/>
        </w:rPr>
      </w:r>
      <w:r w:rsidRPr="00FE38B1">
        <w:rPr>
          <w:rFonts w:ascii="Arial" w:hAnsi="Arial" w:cs="Arial"/>
          <w:lang w:val="en-US"/>
        </w:rPr>
        <w:fldChar w:fldCharType="separate"/>
      </w:r>
      <w:r w:rsidRPr="00FE38B1">
        <w:rPr>
          <w:rFonts w:ascii="Arial" w:hAnsi="Arial" w:cs="Arial"/>
          <w:noProof/>
          <w:lang w:val="en-US"/>
        </w:rPr>
        <w:t> </w:t>
      </w:r>
      <w:r w:rsidRPr="00FE38B1">
        <w:rPr>
          <w:rFonts w:ascii="Arial" w:hAnsi="Arial" w:cs="Arial"/>
          <w:noProof/>
          <w:lang w:val="en-US"/>
        </w:rPr>
        <w:t> </w:t>
      </w:r>
      <w:r w:rsidRPr="00FE38B1">
        <w:rPr>
          <w:rFonts w:ascii="Arial" w:hAnsi="Arial" w:cs="Arial"/>
          <w:noProof/>
          <w:lang w:val="en-US"/>
        </w:rPr>
        <w:t> </w:t>
      </w:r>
      <w:r w:rsidRPr="00FE38B1">
        <w:rPr>
          <w:rFonts w:ascii="Arial" w:hAnsi="Arial" w:cs="Arial"/>
          <w:noProof/>
          <w:lang w:val="en-US"/>
        </w:rPr>
        <w:t> </w:t>
      </w:r>
      <w:r w:rsidRPr="00FE38B1">
        <w:rPr>
          <w:rFonts w:ascii="Arial" w:hAnsi="Arial" w:cs="Arial"/>
          <w:noProof/>
          <w:lang w:val="en-US"/>
        </w:rPr>
        <w:t> </w:t>
      </w:r>
      <w:r w:rsidRPr="00FE38B1">
        <w:rPr>
          <w:rFonts w:ascii="Arial" w:hAnsi="Arial" w:cs="Arial"/>
          <w:lang w:val="en-US"/>
        </w:rPr>
        <w:fldChar w:fldCharType="end"/>
      </w:r>
      <w:bookmarkEnd w:id="14"/>
    </w:p>
    <w:p w14:paraId="4A9EDBC6" w14:textId="77777777" w:rsidR="00CE7527" w:rsidRPr="00FE38B1" w:rsidRDefault="00CE7527" w:rsidP="00CE7527">
      <w:pPr>
        <w:rPr>
          <w:rFonts w:ascii="Arial" w:hAnsi="Arial" w:cs="Arial"/>
          <w:lang w:val="en-US"/>
        </w:rPr>
      </w:pPr>
      <w:r w:rsidRPr="00FE38B1">
        <w:rPr>
          <w:rFonts w:ascii="Arial" w:hAnsi="Arial" w:cs="Arial"/>
          <w:lang w:val="en-US"/>
        </w:rPr>
        <w:t>Registered Practice</w:t>
      </w:r>
      <w:r w:rsidRPr="00FE38B1">
        <w:rPr>
          <w:rFonts w:ascii="Arial" w:hAnsi="Arial" w:cs="Arial"/>
          <w:lang w:val="en-US"/>
        </w:rPr>
        <w:tab/>
        <w:t>-</w:t>
      </w:r>
      <w:r w:rsidRPr="00FE38B1">
        <w:rPr>
          <w:rFonts w:ascii="Arial" w:hAnsi="Arial" w:cs="Arial"/>
          <w:lang w:val="en-US"/>
        </w:rPr>
        <w:tab/>
      </w:r>
      <w:r w:rsidRPr="00FE38B1">
        <w:rPr>
          <w:rFonts w:ascii="Arial" w:hAnsi="Arial" w:cs="Arial"/>
          <w:lang w:val="en-US"/>
        </w:rPr>
        <w:fldChar w:fldCharType="begin">
          <w:ffData>
            <w:name w:val="Text2"/>
            <w:enabled/>
            <w:calcOnExit w:val="0"/>
            <w:textInput/>
          </w:ffData>
        </w:fldChar>
      </w:r>
      <w:bookmarkStart w:id="15" w:name="Text2"/>
      <w:r w:rsidRPr="00FE38B1">
        <w:rPr>
          <w:rFonts w:ascii="Arial" w:hAnsi="Arial" w:cs="Arial"/>
          <w:lang w:val="en-US"/>
        </w:rPr>
        <w:instrText xml:space="preserve"> FORMTEXT </w:instrText>
      </w:r>
      <w:r w:rsidRPr="00FE38B1">
        <w:rPr>
          <w:rFonts w:ascii="Arial" w:hAnsi="Arial" w:cs="Arial"/>
          <w:lang w:val="en-US"/>
        </w:rPr>
      </w:r>
      <w:r w:rsidRPr="00FE38B1">
        <w:rPr>
          <w:rFonts w:ascii="Arial" w:hAnsi="Arial" w:cs="Arial"/>
          <w:lang w:val="en-US"/>
        </w:rPr>
        <w:fldChar w:fldCharType="separate"/>
      </w:r>
      <w:r w:rsidRPr="00FE38B1">
        <w:rPr>
          <w:rFonts w:ascii="Arial" w:hAnsi="Arial" w:cs="Arial"/>
          <w:noProof/>
          <w:lang w:val="en-US"/>
        </w:rPr>
        <w:t> </w:t>
      </w:r>
      <w:r w:rsidRPr="00FE38B1">
        <w:rPr>
          <w:rFonts w:ascii="Arial" w:hAnsi="Arial" w:cs="Arial"/>
          <w:noProof/>
          <w:lang w:val="en-US"/>
        </w:rPr>
        <w:t> </w:t>
      </w:r>
      <w:r w:rsidRPr="00FE38B1">
        <w:rPr>
          <w:rFonts w:ascii="Arial" w:hAnsi="Arial" w:cs="Arial"/>
          <w:noProof/>
          <w:lang w:val="en-US"/>
        </w:rPr>
        <w:t> </w:t>
      </w:r>
      <w:r w:rsidRPr="00FE38B1">
        <w:rPr>
          <w:rFonts w:ascii="Arial" w:hAnsi="Arial" w:cs="Arial"/>
          <w:noProof/>
          <w:lang w:val="en-US"/>
        </w:rPr>
        <w:t> </w:t>
      </w:r>
      <w:r w:rsidRPr="00FE38B1">
        <w:rPr>
          <w:rFonts w:ascii="Arial" w:hAnsi="Arial" w:cs="Arial"/>
          <w:noProof/>
          <w:lang w:val="en-US"/>
        </w:rPr>
        <w:t> </w:t>
      </w:r>
      <w:r w:rsidRPr="00FE38B1">
        <w:rPr>
          <w:rFonts w:ascii="Arial" w:hAnsi="Arial" w:cs="Arial"/>
          <w:lang w:val="en-US"/>
        </w:rPr>
        <w:fldChar w:fldCharType="end"/>
      </w:r>
      <w:bookmarkEnd w:id="15"/>
    </w:p>
    <w:p w14:paraId="4B622255" w14:textId="77777777" w:rsidR="00CE7527" w:rsidRPr="00FE38B1" w:rsidRDefault="00CE7527" w:rsidP="00CE7527">
      <w:pPr>
        <w:rPr>
          <w:rFonts w:ascii="Arial" w:hAnsi="Arial" w:cs="Arial"/>
          <w:lang w:val="en-US"/>
        </w:rPr>
      </w:pPr>
      <w:r w:rsidRPr="00FE38B1">
        <w:rPr>
          <w:rFonts w:ascii="Arial" w:hAnsi="Arial" w:cs="Arial"/>
          <w:lang w:val="en-US"/>
        </w:rPr>
        <w:t>Address</w:t>
      </w:r>
      <w:r w:rsidRPr="00FE38B1">
        <w:rPr>
          <w:rFonts w:ascii="Arial" w:hAnsi="Arial" w:cs="Arial"/>
          <w:lang w:val="en-US"/>
        </w:rPr>
        <w:tab/>
      </w:r>
      <w:r w:rsidRPr="00FE38B1">
        <w:rPr>
          <w:rFonts w:ascii="Arial" w:hAnsi="Arial" w:cs="Arial"/>
          <w:lang w:val="en-US"/>
        </w:rPr>
        <w:tab/>
      </w:r>
      <w:r w:rsidRPr="00FE38B1">
        <w:rPr>
          <w:rFonts w:ascii="Arial" w:hAnsi="Arial" w:cs="Arial"/>
          <w:lang w:val="en-US"/>
        </w:rPr>
        <w:tab/>
        <w:t>-</w:t>
      </w:r>
      <w:r w:rsidRPr="00FE38B1">
        <w:rPr>
          <w:rFonts w:ascii="Arial" w:hAnsi="Arial" w:cs="Arial"/>
          <w:lang w:val="en-US"/>
        </w:rPr>
        <w:tab/>
      </w:r>
      <w:r w:rsidRPr="00FE38B1">
        <w:rPr>
          <w:rFonts w:ascii="Arial" w:hAnsi="Arial" w:cs="Arial"/>
          <w:lang w:val="en-US"/>
        </w:rPr>
        <w:fldChar w:fldCharType="begin">
          <w:ffData>
            <w:name w:val=""/>
            <w:enabled/>
            <w:calcOnExit w:val="0"/>
            <w:textInput>
              <w:default w:val="GP Address LINE 1"/>
              <w:format w:val="FIRST CAPITAL"/>
            </w:textInput>
          </w:ffData>
        </w:fldChar>
      </w:r>
      <w:r w:rsidRPr="00FE38B1">
        <w:rPr>
          <w:rFonts w:ascii="Arial" w:hAnsi="Arial" w:cs="Arial"/>
          <w:lang w:val="en-US"/>
        </w:rPr>
        <w:instrText xml:space="preserve"> FORMTEXT </w:instrText>
      </w:r>
      <w:r w:rsidRPr="00FE38B1">
        <w:rPr>
          <w:rFonts w:ascii="Arial" w:hAnsi="Arial" w:cs="Arial"/>
          <w:lang w:val="en-US"/>
        </w:rPr>
      </w:r>
      <w:r w:rsidRPr="00FE38B1">
        <w:rPr>
          <w:rFonts w:ascii="Arial" w:hAnsi="Arial" w:cs="Arial"/>
          <w:lang w:val="en-US"/>
        </w:rPr>
        <w:fldChar w:fldCharType="separate"/>
      </w:r>
      <w:r w:rsidRPr="00FE38B1">
        <w:rPr>
          <w:rFonts w:ascii="Arial" w:hAnsi="Arial" w:cs="Arial"/>
          <w:noProof/>
          <w:lang w:val="en-US"/>
        </w:rPr>
        <w:t>GP Address LINE 1</w:t>
      </w:r>
      <w:r w:rsidRPr="00FE38B1">
        <w:rPr>
          <w:rFonts w:ascii="Arial" w:hAnsi="Arial" w:cs="Arial"/>
          <w:lang w:val="en-US"/>
        </w:rPr>
        <w:fldChar w:fldCharType="end"/>
      </w:r>
    </w:p>
    <w:p w14:paraId="0ECBE3D5" w14:textId="77777777" w:rsidR="00CE7527" w:rsidRPr="00FE38B1" w:rsidRDefault="00CE7527" w:rsidP="00CE7527">
      <w:pPr>
        <w:ind w:left="2880" w:firstLine="720"/>
        <w:rPr>
          <w:rFonts w:ascii="Arial" w:hAnsi="Arial" w:cs="Arial"/>
          <w:lang w:val="en-US"/>
        </w:rPr>
      </w:pPr>
      <w:r w:rsidRPr="00FE38B1">
        <w:rPr>
          <w:rFonts w:ascii="Arial" w:hAnsi="Arial" w:cs="Arial"/>
          <w:lang w:val="en-US"/>
        </w:rPr>
        <w:fldChar w:fldCharType="begin">
          <w:ffData>
            <w:name w:val=""/>
            <w:enabled/>
            <w:calcOnExit w:val="0"/>
            <w:textInput>
              <w:default w:val="GP Address LINE 2"/>
              <w:format w:val="FIRST CAPITAL"/>
            </w:textInput>
          </w:ffData>
        </w:fldChar>
      </w:r>
      <w:r w:rsidRPr="00FE38B1">
        <w:rPr>
          <w:rFonts w:ascii="Arial" w:hAnsi="Arial" w:cs="Arial"/>
          <w:lang w:val="en-US"/>
        </w:rPr>
        <w:instrText xml:space="preserve"> FORMTEXT </w:instrText>
      </w:r>
      <w:r w:rsidRPr="00FE38B1">
        <w:rPr>
          <w:rFonts w:ascii="Arial" w:hAnsi="Arial" w:cs="Arial"/>
          <w:lang w:val="en-US"/>
        </w:rPr>
      </w:r>
      <w:r w:rsidRPr="00FE38B1">
        <w:rPr>
          <w:rFonts w:ascii="Arial" w:hAnsi="Arial" w:cs="Arial"/>
          <w:lang w:val="en-US"/>
        </w:rPr>
        <w:fldChar w:fldCharType="separate"/>
      </w:r>
      <w:r w:rsidRPr="00FE38B1">
        <w:rPr>
          <w:rFonts w:ascii="Arial" w:hAnsi="Arial" w:cs="Arial"/>
          <w:noProof/>
          <w:lang w:val="en-US"/>
        </w:rPr>
        <w:t>GP Address LINE 2</w:t>
      </w:r>
      <w:r w:rsidRPr="00FE38B1">
        <w:rPr>
          <w:rFonts w:ascii="Arial" w:hAnsi="Arial" w:cs="Arial"/>
          <w:lang w:val="en-US"/>
        </w:rPr>
        <w:fldChar w:fldCharType="end"/>
      </w:r>
    </w:p>
    <w:p w14:paraId="3EF02AC3" w14:textId="77777777" w:rsidR="00CE7527" w:rsidRPr="00FE38B1" w:rsidRDefault="00CE7527" w:rsidP="00CE7527">
      <w:pPr>
        <w:ind w:left="2880" w:firstLine="720"/>
        <w:rPr>
          <w:rFonts w:ascii="Arial" w:hAnsi="Arial" w:cs="Arial"/>
          <w:lang w:val="en-US"/>
        </w:rPr>
      </w:pPr>
      <w:r w:rsidRPr="00FE38B1">
        <w:rPr>
          <w:rFonts w:ascii="Arial" w:hAnsi="Arial" w:cs="Arial"/>
          <w:lang w:val="en-US"/>
        </w:rPr>
        <w:fldChar w:fldCharType="begin">
          <w:ffData>
            <w:name w:val=""/>
            <w:enabled/>
            <w:calcOnExit w:val="0"/>
            <w:textInput>
              <w:default w:val="GP Address LINE 3"/>
              <w:format w:val="FIRST CAPITAL"/>
            </w:textInput>
          </w:ffData>
        </w:fldChar>
      </w:r>
      <w:r w:rsidRPr="00FE38B1">
        <w:rPr>
          <w:rFonts w:ascii="Arial" w:hAnsi="Arial" w:cs="Arial"/>
          <w:lang w:val="en-US"/>
        </w:rPr>
        <w:instrText xml:space="preserve"> FORMTEXT </w:instrText>
      </w:r>
      <w:r w:rsidRPr="00FE38B1">
        <w:rPr>
          <w:rFonts w:ascii="Arial" w:hAnsi="Arial" w:cs="Arial"/>
          <w:lang w:val="en-US"/>
        </w:rPr>
      </w:r>
      <w:r w:rsidRPr="00FE38B1">
        <w:rPr>
          <w:rFonts w:ascii="Arial" w:hAnsi="Arial" w:cs="Arial"/>
          <w:lang w:val="en-US"/>
        </w:rPr>
        <w:fldChar w:fldCharType="separate"/>
      </w:r>
      <w:r w:rsidRPr="00FE38B1">
        <w:rPr>
          <w:rFonts w:ascii="Arial" w:hAnsi="Arial" w:cs="Arial"/>
          <w:noProof/>
          <w:lang w:val="en-US"/>
        </w:rPr>
        <w:t>GP Address LINE 3</w:t>
      </w:r>
      <w:r w:rsidRPr="00FE38B1">
        <w:rPr>
          <w:rFonts w:ascii="Arial" w:hAnsi="Arial" w:cs="Arial"/>
          <w:lang w:val="en-US"/>
        </w:rPr>
        <w:fldChar w:fldCharType="end"/>
      </w:r>
    </w:p>
    <w:p w14:paraId="1EA54027" w14:textId="77777777" w:rsidR="00CE7527" w:rsidRPr="00FE38B1" w:rsidRDefault="00CE7527" w:rsidP="00CE7527">
      <w:pPr>
        <w:ind w:left="2880" w:firstLine="720"/>
        <w:rPr>
          <w:rFonts w:ascii="Arial" w:hAnsi="Arial" w:cs="Arial"/>
          <w:lang w:val="en-US"/>
        </w:rPr>
      </w:pPr>
      <w:r w:rsidRPr="00FE38B1">
        <w:rPr>
          <w:rFonts w:ascii="Arial" w:hAnsi="Arial" w:cs="Arial"/>
          <w:lang w:val="en-US"/>
        </w:rPr>
        <w:fldChar w:fldCharType="begin">
          <w:ffData>
            <w:name w:val=""/>
            <w:enabled/>
            <w:calcOnExit w:val="0"/>
            <w:textInput>
              <w:default w:val="GP Address LINE 4"/>
              <w:format w:val="FIRST CAPITAL"/>
            </w:textInput>
          </w:ffData>
        </w:fldChar>
      </w:r>
      <w:r w:rsidRPr="00FE38B1">
        <w:rPr>
          <w:rFonts w:ascii="Arial" w:hAnsi="Arial" w:cs="Arial"/>
          <w:lang w:val="en-US"/>
        </w:rPr>
        <w:instrText xml:space="preserve"> FORMTEXT </w:instrText>
      </w:r>
      <w:r w:rsidRPr="00FE38B1">
        <w:rPr>
          <w:rFonts w:ascii="Arial" w:hAnsi="Arial" w:cs="Arial"/>
          <w:lang w:val="en-US"/>
        </w:rPr>
      </w:r>
      <w:r w:rsidRPr="00FE38B1">
        <w:rPr>
          <w:rFonts w:ascii="Arial" w:hAnsi="Arial" w:cs="Arial"/>
          <w:lang w:val="en-US"/>
        </w:rPr>
        <w:fldChar w:fldCharType="separate"/>
      </w:r>
      <w:r w:rsidRPr="00FE38B1">
        <w:rPr>
          <w:rFonts w:ascii="Arial" w:hAnsi="Arial" w:cs="Arial"/>
          <w:noProof/>
          <w:lang w:val="en-US"/>
        </w:rPr>
        <w:t>GP Address LINE 4</w:t>
      </w:r>
      <w:r w:rsidRPr="00FE38B1">
        <w:rPr>
          <w:rFonts w:ascii="Arial" w:hAnsi="Arial" w:cs="Arial"/>
          <w:lang w:val="en-US"/>
        </w:rPr>
        <w:fldChar w:fldCharType="end"/>
      </w:r>
    </w:p>
    <w:p w14:paraId="449ACC51" w14:textId="77777777" w:rsidR="00CE7527" w:rsidRPr="00FE38B1" w:rsidRDefault="00CE7527" w:rsidP="00CE7527">
      <w:pPr>
        <w:ind w:left="2880" w:firstLine="720"/>
        <w:rPr>
          <w:rFonts w:ascii="Arial" w:hAnsi="Arial" w:cs="Arial"/>
          <w:lang w:val="en-US"/>
        </w:rPr>
      </w:pPr>
      <w:r w:rsidRPr="00FE38B1">
        <w:rPr>
          <w:rFonts w:ascii="Arial" w:hAnsi="Arial" w:cs="Arial"/>
          <w:lang w:val="en-US"/>
        </w:rPr>
        <w:fldChar w:fldCharType="begin">
          <w:ffData>
            <w:name w:val=""/>
            <w:enabled/>
            <w:calcOnExit w:val="0"/>
            <w:textInput>
              <w:default w:val="GP Postcode"/>
              <w:format w:val="FIRST CAPITAL"/>
            </w:textInput>
          </w:ffData>
        </w:fldChar>
      </w:r>
      <w:r w:rsidRPr="00FE38B1">
        <w:rPr>
          <w:rFonts w:ascii="Arial" w:hAnsi="Arial" w:cs="Arial"/>
          <w:lang w:val="en-US"/>
        </w:rPr>
        <w:instrText xml:space="preserve"> FORMTEXT </w:instrText>
      </w:r>
      <w:r w:rsidRPr="00FE38B1">
        <w:rPr>
          <w:rFonts w:ascii="Arial" w:hAnsi="Arial" w:cs="Arial"/>
          <w:lang w:val="en-US"/>
        </w:rPr>
      </w:r>
      <w:r w:rsidRPr="00FE38B1">
        <w:rPr>
          <w:rFonts w:ascii="Arial" w:hAnsi="Arial" w:cs="Arial"/>
          <w:lang w:val="en-US"/>
        </w:rPr>
        <w:fldChar w:fldCharType="separate"/>
      </w:r>
      <w:r w:rsidRPr="00FE38B1">
        <w:rPr>
          <w:rFonts w:ascii="Arial" w:hAnsi="Arial" w:cs="Arial"/>
          <w:noProof/>
          <w:lang w:val="en-US"/>
        </w:rPr>
        <w:t>GP Postcode</w:t>
      </w:r>
      <w:r w:rsidRPr="00FE38B1">
        <w:rPr>
          <w:rFonts w:ascii="Arial" w:hAnsi="Arial" w:cs="Arial"/>
          <w:lang w:val="en-US"/>
        </w:rPr>
        <w:fldChar w:fldCharType="end"/>
      </w:r>
    </w:p>
    <w:p w14:paraId="019D2974" w14:textId="77777777" w:rsidR="00CE7527" w:rsidRPr="00FE38B1" w:rsidRDefault="00CE7527" w:rsidP="00CE7527">
      <w:pPr>
        <w:rPr>
          <w:rFonts w:ascii="Arial" w:hAnsi="Arial" w:cs="Arial"/>
          <w:lang w:val="en-US"/>
        </w:rPr>
      </w:pPr>
    </w:p>
    <w:p w14:paraId="054BFB72" w14:textId="77777777" w:rsidR="00CE7527" w:rsidRPr="00FE38B1" w:rsidRDefault="00CE7527" w:rsidP="00CE7527">
      <w:pPr>
        <w:rPr>
          <w:rFonts w:ascii="Arial" w:hAnsi="Arial" w:cs="Arial"/>
          <w:lang w:val="en-US"/>
        </w:rPr>
      </w:pPr>
      <w:r>
        <w:rPr>
          <w:rFonts w:ascii="Arial" w:hAnsi="Arial" w:cs="Arial"/>
          <w:lang w:val="en-US"/>
        </w:rPr>
        <w:t>Contact Number</w:t>
      </w:r>
      <w:r>
        <w:rPr>
          <w:rFonts w:ascii="Arial" w:hAnsi="Arial" w:cs="Arial"/>
          <w:lang w:val="en-US"/>
        </w:rPr>
        <w:tab/>
      </w:r>
      <w:r>
        <w:rPr>
          <w:rFonts w:ascii="Arial" w:hAnsi="Arial" w:cs="Arial"/>
          <w:lang w:val="en-US"/>
        </w:rPr>
        <w:tab/>
      </w:r>
      <w:r w:rsidRPr="00FE38B1">
        <w:rPr>
          <w:rFonts w:ascii="Arial" w:hAnsi="Arial" w:cs="Arial"/>
          <w:lang w:val="en-US"/>
        </w:rPr>
        <w:t>-</w:t>
      </w:r>
      <w:r w:rsidRPr="00FE38B1">
        <w:rPr>
          <w:rFonts w:ascii="Arial" w:hAnsi="Arial" w:cs="Arial"/>
          <w:lang w:val="en-US"/>
        </w:rPr>
        <w:tab/>
      </w:r>
      <w:r w:rsidRPr="00FE38B1">
        <w:rPr>
          <w:rFonts w:ascii="Arial" w:hAnsi="Arial" w:cs="Arial"/>
          <w:lang w:val="en-US"/>
        </w:rPr>
        <w:fldChar w:fldCharType="begin">
          <w:ffData>
            <w:name w:val="Text3"/>
            <w:enabled/>
            <w:calcOnExit w:val="0"/>
            <w:textInput/>
          </w:ffData>
        </w:fldChar>
      </w:r>
      <w:bookmarkStart w:id="16" w:name="Text3"/>
      <w:r w:rsidRPr="00FE38B1">
        <w:rPr>
          <w:rFonts w:ascii="Arial" w:hAnsi="Arial" w:cs="Arial"/>
          <w:lang w:val="en-US"/>
        </w:rPr>
        <w:instrText xml:space="preserve"> FORMTEXT </w:instrText>
      </w:r>
      <w:r w:rsidRPr="00FE38B1">
        <w:rPr>
          <w:rFonts w:ascii="Arial" w:hAnsi="Arial" w:cs="Arial"/>
          <w:lang w:val="en-US"/>
        </w:rPr>
      </w:r>
      <w:r w:rsidRPr="00FE38B1">
        <w:rPr>
          <w:rFonts w:ascii="Arial" w:hAnsi="Arial" w:cs="Arial"/>
          <w:lang w:val="en-US"/>
        </w:rPr>
        <w:fldChar w:fldCharType="separate"/>
      </w:r>
      <w:r w:rsidRPr="00FE38B1">
        <w:rPr>
          <w:rFonts w:ascii="Arial" w:hAnsi="Arial" w:cs="Arial"/>
          <w:noProof/>
          <w:lang w:val="en-US"/>
        </w:rPr>
        <w:t> </w:t>
      </w:r>
      <w:r w:rsidRPr="00FE38B1">
        <w:rPr>
          <w:rFonts w:ascii="Arial" w:hAnsi="Arial" w:cs="Arial"/>
          <w:noProof/>
          <w:lang w:val="en-US"/>
        </w:rPr>
        <w:t> </w:t>
      </w:r>
      <w:r w:rsidRPr="00FE38B1">
        <w:rPr>
          <w:rFonts w:ascii="Arial" w:hAnsi="Arial" w:cs="Arial"/>
          <w:noProof/>
          <w:lang w:val="en-US"/>
        </w:rPr>
        <w:t> </w:t>
      </w:r>
      <w:r w:rsidRPr="00FE38B1">
        <w:rPr>
          <w:rFonts w:ascii="Arial" w:hAnsi="Arial" w:cs="Arial"/>
          <w:noProof/>
          <w:lang w:val="en-US"/>
        </w:rPr>
        <w:t> </w:t>
      </w:r>
      <w:r w:rsidRPr="00FE38B1">
        <w:rPr>
          <w:rFonts w:ascii="Arial" w:hAnsi="Arial" w:cs="Arial"/>
          <w:noProof/>
          <w:lang w:val="en-US"/>
        </w:rPr>
        <w:t> </w:t>
      </w:r>
      <w:r w:rsidRPr="00FE38B1">
        <w:rPr>
          <w:rFonts w:ascii="Arial" w:hAnsi="Arial" w:cs="Arial"/>
          <w:lang w:val="en-US"/>
        </w:rPr>
        <w:fldChar w:fldCharType="end"/>
      </w:r>
      <w:bookmarkEnd w:id="16"/>
    </w:p>
    <w:p w14:paraId="4EF9EFA6" w14:textId="77777777" w:rsidR="00CE7527" w:rsidRPr="00FE38B1" w:rsidRDefault="00CE7527" w:rsidP="00CE7527">
      <w:pPr>
        <w:rPr>
          <w:rFonts w:ascii="Arial" w:hAnsi="Arial" w:cs="Arial"/>
          <w:lang w:val="en-US"/>
        </w:rPr>
      </w:pPr>
    </w:p>
    <w:p w14:paraId="656B9138" w14:textId="77777777" w:rsidR="00CE7527" w:rsidRPr="00FE38B1" w:rsidRDefault="00CE7527" w:rsidP="00CE7527">
      <w:pPr>
        <w:rPr>
          <w:rFonts w:ascii="Arial" w:hAnsi="Arial" w:cs="Arial"/>
          <w:lang w:val="en-US"/>
        </w:rPr>
      </w:pPr>
      <w:r w:rsidRPr="00FE38B1">
        <w:rPr>
          <w:rFonts w:ascii="Arial" w:hAnsi="Arial" w:cs="Arial"/>
          <w:lang w:val="en-US"/>
        </w:rPr>
        <w:t xml:space="preserve">A copy of this letter has been sent to Welsh Health Specialist Services Committee at </w:t>
      </w:r>
      <w:hyperlink r:id="rId7" w:history="1">
        <w:r w:rsidRPr="00FE38B1">
          <w:rPr>
            <w:rStyle w:val="Hyperlink"/>
            <w:rFonts w:ascii="Arial" w:hAnsi="Arial" w:cs="Arial"/>
            <w:lang w:val="en-US"/>
          </w:rPr>
          <w:t>whssc.ipc@wales.nhs.uk</w:t>
        </w:r>
      </w:hyperlink>
      <w:r w:rsidRPr="00FE38B1">
        <w:rPr>
          <w:rFonts w:ascii="Arial" w:hAnsi="Arial" w:cs="Arial"/>
          <w:lang w:val="en-US"/>
        </w:rPr>
        <w:t xml:space="preserve"> </w:t>
      </w:r>
    </w:p>
    <w:p w14:paraId="6AAF1118" w14:textId="77777777" w:rsidR="00CE7527" w:rsidRPr="00FE38B1" w:rsidRDefault="00CE7527" w:rsidP="00CE7527">
      <w:pPr>
        <w:pBdr>
          <w:bottom w:val="single" w:sz="12" w:space="1" w:color="auto"/>
        </w:pBdr>
        <w:rPr>
          <w:rFonts w:ascii="Arial" w:hAnsi="Arial" w:cs="Arial"/>
          <w:lang w:val="en-US"/>
        </w:rPr>
      </w:pPr>
    </w:p>
    <w:p w14:paraId="592FBA4E" w14:textId="77777777" w:rsidR="00CE7527" w:rsidRPr="00FE38B1" w:rsidRDefault="00CE7527" w:rsidP="00CE7527">
      <w:pPr>
        <w:rPr>
          <w:rFonts w:ascii="Arial" w:hAnsi="Arial" w:cs="Arial"/>
          <w:lang w:val="en-US"/>
        </w:rPr>
      </w:pPr>
    </w:p>
    <w:p w14:paraId="170B3474" w14:textId="632C9756" w:rsidR="00CE7527" w:rsidRPr="00FE38B1" w:rsidRDefault="00CE7527" w:rsidP="00CE7527">
      <w:pPr>
        <w:rPr>
          <w:rFonts w:ascii="Arial" w:hAnsi="Arial" w:cs="Arial"/>
          <w:lang w:val="en-US"/>
        </w:rPr>
      </w:pPr>
      <w:r w:rsidRPr="00FE38B1">
        <w:rPr>
          <w:rFonts w:ascii="Arial" w:hAnsi="Arial" w:cs="Arial"/>
          <w:lang w:val="en-US"/>
        </w:rPr>
        <w:t xml:space="preserve">This template has been created by Umbrella Cymru as part of the ongoing work of the All Wales Gender Identity Partnership Group.  I </w:t>
      </w:r>
      <w:r w:rsidRPr="00FE38B1">
        <w:rPr>
          <w:rFonts w:ascii="Arial" w:hAnsi="Arial" w:cs="Arial"/>
          <w:lang w:val="en-US"/>
        </w:rPr>
        <w:fldChar w:fldCharType="begin">
          <w:ffData>
            <w:name w:val="Dropdown8"/>
            <w:enabled/>
            <w:calcOnExit w:val="0"/>
            <w:ddList>
              <w:listEntry w:val="- SELECT -"/>
              <w:listEntry w:val="am"/>
              <w:listEntry w:val="am not"/>
            </w:ddList>
          </w:ffData>
        </w:fldChar>
      </w:r>
      <w:bookmarkStart w:id="17" w:name="Dropdown8"/>
      <w:r w:rsidRPr="00FE38B1">
        <w:rPr>
          <w:rFonts w:ascii="Arial" w:hAnsi="Arial" w:cs="Arial"/>
          <w:lang w:val="en-US"/>
        </w:rPr>
        <w:instrText xml:space="preserve"> FORMDROPDOWN </w:instrText>
      </w:r>
      <w:r w:rsidR="005E60C9">
        <w:rPr>
          <w:rFonts w:ascii="Arial" w:hAnsi="Arial" w:cs="Arial"/>
          <w:lang w:val="en-US"/>
        </w:rPr>
      </w:r>
      <w:r w:rsidR="005E60C9">
        <w:rPr>
          <w:rFonts w:ascii="Arial" w:hAnsi="Arial" w:cs="Arial"/>
          <w:lang w:val="en-US"/>
        </w:rPr>
        <w:fldChar w:fldCharType="separate"/>
      </w:r>
      <w:r w:rsidRPr="00FE38B1">
        <w:rPr>
          <w:rFonts w:ascii="Arial" w:hAnsi="Arial" w:cs="Arial"/>
          <w:lang w:val="en-US"/>
        </w:rPr>
        <w:fldChar w:fldCharType="end"/>
      </w:r>
      <w:bookmarkEnd w:id="17"/>
      <w:r w:rsidRPr="00FE38B1">
        <w:rPr>
          <w:rFonts w:ascii="Arial" w:hAnsi="Arial" w:cs="Arial"/>
          <w:lang w:val="en-US"/>
        </w:rPr>
        <w:t xml:space="preserve"> being supported by Umbrella Cymru and </w:t>
      </w:r>
      <w:r w:rsidRPr="00FE38B1">
        <w:rPr>
          <w:rFonts w:ascii="Arial" w:hAnsi="Arial" w:cs="Arial"/>
          <w:lang w:val="en-US"/>
        </w:rPr>
        <w:fldChar w:fldCharType="begin">
          <w:ffData>
            <w:name w:val="Dropdown9"/>
            <w:enabled/>
            <w:calcOnExit w:val="0"/>
            <w:ddList>
              <w:listEntry w:val="- SELECT -"/>
              <w:listEntry w:val="give"/>
              <w:listEntry w:val="do not give"/>
            </w:ddList>
          </w:ffData>
        </w:fldChar>
      </w:r>
      <w:bookmarkStart w:id="18" w:name="Dropdown9"/>
      <w:r w:rsidRPr="00FE38B1">
        <w:rPr>
          <w:rFonts w:ascii="Arial" w:hAnsi="Arial" w:cs="Arial"/>
          <w:lang w:val="en-US"/>
        </w:rPr>
        <w:instrText xml:space="preserve"> FORMDROPDOWN </w:instrText>
      </w:r>
      <w:r w:rsidR="005E60C9">
        <w:rPr>
          <w:rFonts w:ascii="Arial" w:hAnsi="Arial" w:cs="Arial"/>
          <w:lang w:val="en-US"/>
        </w:rPr>
      </w:r>
      <w:r w:rsidR="005E60C9">
        <w:rPr>
          <w:rFonts w:ascii="Arial" w:hAnsi="Arial" w:cs="Arial"/>
          <w:lang w:val="en-US"/>
        </w:rPr>
        <w:fldChar w:fldCharType="separate"/>
      </w:r>
      <w:r w:rsidRPr="00FE38B1">
        <w:rPr>
          <w:rFonts w:ascii="Arial" w:hAnsi="Arial" w:cs="Arial"/>
          <w:lang w:val="en-US"/>
        </w:rPr>
        <w:fldChar w:fldCharType="end"/>
      </w:r>
      <w:bookmarkEnd w:id="18"/>
      <w:r w:rsidRPr="00FE38B1">
        <w:rPr>
          <w:rFonts w:ascii="Arial" w:hAnsi="Arial" w:cs="Arial"/>
          <w:lang w:val="en-US"/>
        </w:rPr>
        <w:t xml:space="preserve"> permission for you to discuss this matter with them.  </w:t>
      </w:r>
    </w:p>
    <w:p w14:paraId="23E8121F" w14:textId="77777777" w:rsidR="00CE7527" w:rsidRPr="00FE38B1" w:rsidRDefault="00CE7527" w:rsidP="00CE7527">
      <w:pPr>
        <w:rPr>
          <w:rFonts w:ascii="Arial" w:hAnsi="Arial" w:cs="Arial"/>
          <w:lang w:val="en-US"/>
        </w:rPr>
      </w:pPr>
    </w:p>
    <w:p w14:paraId="190BE9C9" w14:textId="77777777" w:rsidR="00CE7527" w:rsidRPr="00FE38B1" w:rsidRDefault="00CE7527" w:rsidP="00CE7527">
      <w:pPr>
        <w:rPr>
          <w:rFonts w:ascii="Arial" w:hAnsi="Arial" w:cs="Arial"/>
          <w:lang w:val="en-US"/>
        </w:rPr>
      </w:pPr>
      <w:r w:rsidRPr="00FE38B1">
        <w:rPr>
          <w:rFonts w:ascii="Arial" w:hAnsi="Arial" w:cs="Arial"/>
          <w:lang w:val="en-US"/>
        </w:rPr>
        <w:t xml:space="preserve">A copy of this letter </w:t>
      </w:r>
      <w:bookmarkStart w:id="19" w:name="_GoBack"/>
      <w:r w:rsidRPr="00FE38B1">
        <w:rPr>
          <w:rFonts w:ascii="Arial" w:hAnsi="Arial" w:cs="Arial"/>
          <w:lang w:val="en-US"/>
        </w:rPr>
        <w:fldChar w:fldCharType="begin">
          <w:ffData>
            <w:name w:val=""/>
            <w:enabled/>
            <w:calcOnExit w:val="0"/>
            <w:ddList>
              <w:listEntry w:val="- SELECT -"/>
              <w:listEntry w:val="has"/>
              <w:listEntry w:val="has not"/>
            </w:ddList>
          </w:ffData>
        </w:fldChar>
      </w:r>
      <w:r w:rsidRPr="00FE38B1">
        <w:rPr>
          <w:rFonts w:ascii="Arial" w:hAnsi="Arial" w:cs="Arial"/>
          <w:lang w:val="en-US"/>
        </w:rPr>
        <w:instrText xml:space="preserve"> FORMDROPDOWN </w:instrText>
      </w:r>
      <w:r w:rsidR="005E60C9">
        <w:rPr>
          <w:rFonts w:ascii="Arial" w:hAnsi="Arial" w:cs="Arial"/>
          <w:lang w:val="en-US"/>
        </w:rPr>
      </w:r>
      <w:r w:rsidR="005E60C9">
        <w:rPr>
          <w:rFonts w:ascii="Arial" w:hAnsi="Arial" w:cs="Arial"/>
          <w:lang w:val="en-US"/>
        </w:rPr>
        <w:fldChar w:fldCharType="separate"/>
      </w:r>
      <w:r w:rsidRPr="00FE38B1">
        <w:rPr>
          <w:rFonts w:ascii="Arial" w:hAnsi="Arial" w:cs="Arial"/>
          <w:lang w:val="en-US"/>
        </w:rPr>
        <w:fldChar w:fldCharType="end"/>
      </w:r>
      <w:bookmarkEnd w:id="19"/>
      <w:r w:rsidRPr="00FE38B1">
        <w:rPr>
          <w:rFonts w:ascii="Arial" w:hAnsi="Arial" w:cs="Arial"/>
          <w:lang w:val="en-US"/>
        </w:rPr>
        <w:t xml:space="preserve"> been sent to Umbrella Cymru at </w:t>
      </w:r>
      <w:hyperlink r:id="rId8" w:history="1">
        <w:r w:rsidRPr="00FE38B1">
          <w:rPr>
            <w:rStyle w:val="Hyperlink"/>
            <w:rFonts w:ascii="Arial" w:hAnsi="Arial" w:cs="Arial"/>
            <w:lang w:val="en-US"/>
          </w:rPr>
          <w:t>support@umbrellacymru.co.uk</w:t>
        </w:r>
      </w:hyperlink>
      <w:r w:rsidRPr="00FE38B1">
        <w:rPr>
          <w:rFonts w:ascii="Arial" w:hAnsi="Arial" w:cs="Arial"/>
          <w:lang w:val="en-US"/>
        </w:rPr>
        <w:t xml:space="preserve"> </w:t>
      </w:r>
    </w:p>
    <w:p w14:paraId="7914722C" w14:textId="77777777" w:rsidR="00CE7527" w:rsidRPr="00FE38B1" w:rsidRDefault="00CE7527" w:rsidP="00CE7527">
      <w:pPr>
        <w:pBdr>
          <w:bottom w:val="single" w:sz="12" w:space="1" w:color="auto"/>
        </w:pBdr>
        <w:rPr>
          <w:rFonts w:ascii="Arial" w:hAnsi="Arial" w:cs="Arial"/>
          <w:lang w:val="en-US"/>
        </w:rPr>
      </w:pPr>
    </w:p>
    <w:p w14:paraId="206CFDFE" w14:textId="77777777" w:rsidR="00CE7527" w:rsidRPr="00FE38B1" w:rsidRDefault="00CE7527" w:rsidP="00CE7527">
      <w:pPr>
        <w:rPr>
          <w:rFonts w:ascii="Arial" w:hAnsi="Arial" w:cs="Arial"/>
          <w:lang w:val="en-US"/>
        </w:rPr>
      </w:pPr>
    </w:p>
    <w:p w14:paraId="1058C46E" w14:textId="77777777" w:rsidR="00CE7527" w:rsidRPr="00EB0EEB" w:rsidRDefault="00CE7527" w:rsidP="00CE7527">
      <w:pPr>
        <w:rPr>
          <w:rFonts w:ascii="Arial" w:hAnsi="Arial" w:cs="Arial"/>
          <w:b/>
          <w:lang w:val="en-US"/>
        </w:rPr>
      </w:pPr>
      <w:r w:rsidRPr="00FE38B1">
        <w:rPr>
          <w:rFonts w:ascii="Arial" w:hAnsi="Arial" w:cs="Arial"/>
          <w:lang w:val="en-US"/>
        </w:rPr>
        <w:br w:type="column"/>
      </w:r>
      <w:r w:rsidRPr="00EB0EEB">
        <w:rPr>
          <w:rFonts w:ascii="Arial" w:hAnsi="Arial" w:cs="Arial"/>
          <w:b/>
          <w:lang w:val="en-US"/>
        </w:rPr>
        <w:lastRenderedPageBreak/>
        <w:t>Resources</w:t>
      </w:r>
    </w:p>
    <w:p w14:paraId="38746A8E" w14:textId="77777777" w:rsidR="00CE7527" w:rsidRPr="00FE38B1" w:rsidRDefault="00CE7527" w:rsidP="00CE7527">
      <w:pPr>
        <w:rPr>
          <w:rFonts w:ascii="Arial" w:hAnsi="Arial" w:cs="Arial"/>
          <w:lang w:val="en-US"/>
        </w:rPr>
      </w:pPr>
    </w:p>
    <w:p w14:paraId="6528A512" w14:textId="77777777" w:rsidR="00CE7527" w:rsidRPr="00FE38B1" w:rsidRDefault="00CE7527" w:rsidP="00CE7527">
      <w:pPr>
        <w:rPr>
          <w:rFonts w:ascii="Arial" w:hAnsi="Arial" w:cs="Arial"/>
          <w:lang w:val="en-US"/>
        </w:rPr>
      </w:pPr>
      <w:r w:rsidRPr="00FE38B1">
        <w:rPr>
          <w:rFonts w:ascii="Arial" w:hAnsi="Arial" w:cs="Arial"/>
          <w:lang w:val="en-US"/>
        </w:rPr>
        <w:t>Royal College of Psychiatrists - Good practice guidelines for the assessment and treatment of adults with gender dysphoria.</w:t>
      </w:r>
    </w:p>
    <w:p w14:paraId="63519B6C" w14:textId="77777777" w:rsidR="00CE7527" w:rsidRPr="00FE38B1" w:rsidRDefault="005E60C9" w:rsidP="00CE7527">
      <w:pPr>
        <w:rPr>
          <w:rFonts w:ascii="Arial" w:hAnsi="Arial" w:cs="Arial"/>
          <w:lang w:val="en-US"/>
        </w:rPr>
      </w:pPr>
      <w:hyperlink r:id="rId9" w:history="1">
        <w:r w:rsidR="00CE7527" w:rsidRPr="00FE38B1">
          <w:rPr>
            <w:rStyle w:val="Hyperlink"/>
            <w:rFonts w:ascii="Arial" w:hAnsi="Arial" w:cs="Arial"/>
            <w:lang w:val="en-US"/>
          </w:rPr>
          <w:t>https://www.rcpsych.ac.uk/files/pdfversion/CR181_Nov15.pdf</w:t>
        </w:r>
      </w:hyperlink>
    </w:p>
    <w:p w14:paraId="4CC4700D" w14:textId="77777777" w:rsidR="00CE7527" w:rsidRPr="00FE38B1" w:rsidRDefault="00CE7527" w:rsidP="00CE7527">
      <w:pPr>
        <w:rPr>
          <w:rFonts w:ascii="Arial" w:hAnsi="Arial" w:cs="Arial"/>
          <w:lang w:val="en-US"/>
        </w:rPr>
      </w:pPr>
    </w:p>
    <w:p w14:paraId="270B7931" w14:textId="77777777" w:rsidR="00CE7527" w:rsidRPr="00FE38B1" w:rsidRDefault="00CE7527" w:rsidP="00CE7527">
      <w:pPr>
        <w:rPr>
          <w:rFonts w:ascii="Arial" w:hAnsi="Arial" w:cs="Arial"/>
          <w:lang w:val="en-US"/>
        </w:rPr>
      </w:pPr>
      <w:r w:rsidRPr="00FE38B1">
        <w:rPr>
          <w:rFonts w:ascii="Arial" w:hAnsi="Arial" w:cs="Arial"/>
          <w:lang w:val="en-US"/>
        </w:rPr>
        <w:t>NHS England Specialised Services Circular - SSC1620.</w:t>
      </w:r>
    </w:p>
    <w:p w14:paraId="7E3517CD" w14:textId="77777777" w:rsidR="00CE7527" w:rsidRPr="00FE38B1" w:rsidRDefault="005E60C9" w:rsidP="00CE7527">
      <w:pPr>
        <w:rPr>
          <w:rFonts w:ascii="Arial" w:hAnsi="Arial" w:cs="Arial"/>
          <w:lang w:val="en-US"/>
        </w:rPr>
      </w:pPr>
      <w:hyperlink r:id="rId10" w:history="1">
        <w:r w:rsidR="00CE7527" w:rsidRPr="00FE38B1">
          <w:rPr>
            <w:rStyle w:val="Hyperlink"/>
            <w:rFonts w:ascii="Arial" w:hAnsi="Arial" w:cs="Arial"/>
            <w:lang w:val="en-US"/>
          </w:rPr>
          <w:t>https://shsc.nhs.uk/wp-content/uploads/2016/04/SSC1620_GD-Prescribing.pdf</w:t>
        </w:r>
      </w:hyperlink>
    </w:p>
    <w:p w14:paraId="55DF0CDB" w14:textId="77777777" w:rsidR="00CE7527" w:rsidRPr="00FE38B1" w:rsidRDefault="00CE7527" w:rsidP="00CE7527">
      <w:pPr>
        <w:rPr>
          <w:rFonts w:ascii="Arial" w:hAnsi="Arial" w:cs="Arial"/>
          <w:lang w:val="en-US"/>
        </w:rPr>
      </w:pPr>
    </w:p>
    <w:p w14:paraId="68FD1149" w14:textId="77777777" w:rsidR="00CE7527" w:rsidRPr="00FE38B1" w:rsidRDefault="00CE7527" w:rsidP="00CE7527">
      <w:pPr>
        <w:rPr>
          <w:rFonts w:ascii="Arial" w:hAnsi="Arial" w:cs="Arial"/>
          <w:lang w:val="en-US"/>
        </w:rPr>
      </w:pPr>
      <w:r w:rsidRPr="00FE38B1">
        <w:rPr>
          <w:rFonts w:ascii="Arial" w:hAnsi="Arial" w:cs="Arial"/>
          <w:lang w:val="en-US"/>
        </w:rPr>
        <w:t>Welsh Government - Welsh Health Circular - WHC (2016) 040.</w:t>
      </w:r>
    </w:p>
    <w:p w14:paraId="4F8D14A8" w14:textId="77777777" w:rsidR="00CE7527" w:rsidRPr="00FE38B1" w:rsidRDefault="005E60C9" w:rsidP="00CE7527">
      <w:pPr>
        <w:rPr>
          <w:rFonts w:ascii="Arial" w:hAnsi="Arial" w:cs="Arial"/>
          <w:lang w:val="en-US"/>
        </w:rPr>
      </w:pPr>
      <w:hyperlink r:id="rId11" w:history="1">
        <w:r w:rsidR="00CE7527" w:rsidRPr="00FE38B1">
          <w:rPr>
            <w:rStyle w:val="Hyperlink"/>
            <w:rFonts w:ascii="Arial" w:hAnsi="Arial" w:cs="Arial"/>
            <w:lang w:val="en-US"/>
          </w:rPr>
          <w:t>https://gov.wales/docs/dhss/publications/160927whc040en.pdf</w:t>
        </w:r>
      </w:hyperlink>
    </w:p>
    <w:p w14:paraId="725E4386" w14:textId="77777777" w:rsidR="00CE7527" w:rsidRPr="00FE38B1" w:rsidRDefault="00CE7527" w:rsidP="00CE7527">
      <w:pPr>
        <w:rPr>
          <w:rFonts w:ascii="Arial" w:hAnsi="Arial" w:cs="Arial"/>
          <w:lang w:val="en-US"/>
        </w:rPr>
      </w:pPr>
    </w:p>
    <w:p w14:paraId="25516B5C" w14:textId="77777777" w:rsidR="00CE7527" w:rsidRPr="00FE38B1" w:rsidRDefault="00CE7527" w:rsidP="00CE7527">
      <w:pPr>
        <w:rPr>
          <w:rFonts w:ascii="Arial" w:hAnsi="Arial" w:cs="Arial"/>
          <w:lang w:val="en-US"/>
        </w:rPr>
      </w:pPr>
      <w:r w:rsidRPr="00FE38B1">
        <w:rPr>
          <w:rFonts w:ascii="Arial" w:hAnsi="Arial" w:cs="Arial"/>
          <w:lang w:val="en-US"/>
        </w:rPr>
        <w:t>G</w:t>
      </w:r>
      <w:r>
        <w:rPr>
          <w:rFonts w:ascii="Arial" w:hAnsi="Arial" w:cs="Arial"/>
          <w:lang w:val="en-US"/>
        </w:rPr>
        <w:t xml:space="preserve">eneral </w:t>
      </w:r>
      <w:r w:rsidRPr="00FE38B1">
        <w:rPr>
          <w:rFonts w:ascii="Arial" w:hAnsi="Arial" w:cs="Arial"/>
          <w:lang w:val="en-US"/>
        </w:rPr>
        <w:t>M</w:t>
      </w:r>
      <w:r>
        <w:rPr>
          <w:rFonts w:ascii="Arial" w:hAnsi="Arial" w:cs="Arial"/>
          <w:lang w:val="en-US"/>
        </w:rPr>
        <w:t xml:space="preserve">edical </w:t>
      </w:r>
      <w:r w:rsidRPr="00FE38B1">
        <w:rPr>
          <w:rFonts w:ascii="Arial" w:hAnsi="Arial" w:cs="Arial"/>
          <w:lang w:val="en-US"/>
        </w:rPr>
        <w:t>C</w:t>
      </w:r>
      <w:r>
        <w:rPr>
          <w:rFonts w:ascii="Arial" w:hAnsi="Arial" w:cs="Arial"/>
          <w:lang w:val="en-US"/>
        </w:rPr>
        <w:t>ouncil</w:t>
      </w:r>
      <w:r w:rsidRPr="00FE38B1">
        <w:rPr>
          <w:rFonts w:ascii="Arial" w:hAnsi="Arial" w:cs="Arial"/>
          <w:lang w:val="en-US"/>
        </w:rPr>
        <w:t xml:space="preserve"> - Trans Healthcare</w:t>
      </w:r>
      <w:r>
        <w:rPr>
          <w:rFonts w:ascii="Arial" w:hAnsi="Arial" w:cs="Arial"/>
          <w:lang w:val="en-US"/>
        </w:rPr>
        <w:t xml:space="preserve"> Guidance</w:t>
      </w:r>
    </w:p>
    <w:p w14:paraId="3F906FAE" w14:textId="77777777" w:rsidR="00CE7527" w:rsidRPr="00FE38B1" w:rsidRDefault="005E60C9" w:rsidP="00CE7527">
      <w:pPr>
        <w:rPr>
          <w:rFonts w:ascii="Arial" w:hAnsi="Arial" w:cs="Arial"/>
          <w:lang w:val="en-US"/>
        </w:rPr>
      </w:pPr>
      <w:hyperlink r:id="rId12" w:anchor="trans-health" w:history="1">
        <w:r w:rsidR="00CE7527" w:rsidRPr="00FE38B1">
          <w:rPr>
            <w:rStyle w:val="Hyperlink"/>
            <w:rFonts w:ascii="Arial" w:hAnsi="Arial" w:cs="Arial"/>
            <w:lang w:val="en-US"/>
          </w:rPr>
          <w:t>https://www.gmc-uk.org/ethical-guidance/ethical-hub/trans-healthcare#trans-health</w:t>
        </w:r>
      </w:hyperlink>
    </w:p>
    <w:p w14:paraId="23193616" w14:textId="77777777" w:rsidR="00CE7527" w:rsidRPr="00FE38B1" w:rsidRDefault="00CE7527" w:rsidP="00CE7527">
      <w:pPr>
        <w:rPr>
          <w:rFonts w:ascii="Arial" w:hAnsi="Arial" w:cs="Arial"/>
          <w:lang w:val="en-US"/>
        </w:rPr>
      </w:pPr>
    </w:p>
    <w:p w14:paraId="193CB599" w14:textId="77777777" w:rsidR="00CE7527" w:rsidRPr="00FE38B1" w:rsidRDefault="00CE7527" w:rsidP="00CE7527">
      <w:pPr>
        <w:rPr>
          <w:rFonts w:ascii="Arial" w:hAnsi="Arial" w:cs="Arial"/>
          <w:lang w:val="en-US"/>
        </w:rPr>
      </w:pPr>
      <w:r w:rsidRPr="00FE38B1">
        <w:rPr>
          <w:rFonts w:ascii="Arial" w:hAnsi="Arial" w:cs="Arial"/>
          <w:lang w:val="en-US"/>
        </w:rPr>
        <w:t>G</w:t>
      </w:r>
      <w:r>
        <w:rPr>
          <w:rFonts w:ascii="Arial" w:hAnsi="Arial" w:cs="Arial"/>
          <w:lang w:val="en-US"/>
        </w:rPr>
        <w:t xml:space="preserve">eneral </w:t>
      </w:r>
      <w:r w:rsidRPr="00FE38B1">
        <w:rPr>
          <w:rFonts w:ascii="Arial" w:hAnsi="Arial" w:cs="Arial"/>
          <w:lang w:val="en-US"/>
        </w:rPr>
        <w:t>M</w:t>
      </w:r>
      <w:r>
        <w:rPr>
          <w:rFonts w:ascii="Arial" w:hAnsi="Arial" w:cs="Arial"/>
          <w:lang w:val="en-US"/>
        </w:rPr>
        <w:t xml:space="preserve">edical </w:t>
      </w:r>
      <w:r w:rsidRPr="00FE38B1">
        <w:rPr>
          <w:rFonts w:ascii="Arial" w:hAnsi="Arial" w:cs="Arial"/>
          <w:lang w:val="en-US"/>
        </w:rPr>
        <w:t>C</w:t>
      </w:r>
      <w:r>
        <w:rPr>
          <w:rFonts w:ascii="Arial" w:hAnsi="Arial" w:cs="Arial"/>
          <w:lang w:val="en-US"/>
        </w:rPr>
        <w:t>ouncil</w:t>
      </w:r>
      <w:r w:rsidRPr="00FE38B1">
        <w:rPr>
          <w:rFonts w:ascii="Arial" w:hAnsi="Arial" w:cs="Arial"/>
          <w:lang w:val="en-US"/>
        </w:rPr>
        <w:t xml:space="preserve"> – Good practice in prescribing and managing medicines and devices</w:t>
      </w:r>
    </w:p>
    <w:p w14:paraId="490F6C9F" w14:textId="77777777" w:rsidR="00CE7527" w:rsidRPr="00FE38B1" w:rsidRDefault="005E60C9" w:rsidP="00CE7527">
      <w:pPr>
        <w:rPr>
          <w:rFonts w:ascii="Arial" w:hAnsi="Arial" w:cs="Arial"/>
          <w:lang w:val="en-US"/>
        </w:rPr>
      </w:pPr>
      <w:hyperlink r:id="rId13" w:history="1">
        <w:r w:rsidR="00CE7527" w:rsidRPr="00FE38B1">
          <w:rPr>
            <w:rStyle w:val="Hyperlink"/>
            <w:rFonts w:ascii="Arial" w:hAnsi="Arial" w:cs="Arial"/>
            <w:lang w:val="en-US"/>
          </w:rPr>
          <w:t>https://www.gmc-uk.org/ethical-guidance/ethical-guidance-for-doctors/prescribing-and-managing-medicines-and-devices</w:t>
        </w:r>
      </w:hyperlink>
      <w:r w:rsidR="00CE7527" w:rsidRPr="00FE38B1">
        <w:rPr>
          <w:rFonts w:ascii="Arial" w:hAnsi="Arial" w:cs="Arial"/>
          <w:lang w:val="en-US"/>
        </w:rPr>
        <w:t xml:space="preserve"> </w:t>
      </w:r>
    </w:p>
    <w:p w14:paraId="6FC6F8E2" w14:textId="77777777" w:rsidR="00CE7527" w:rsidRPr="00FE38B1" w:rsidRDefault="00CE7527" w:rsidP="00CE7527">
      <w:pPr>
        <w:rPr>
          <w:rFonts w:ascii="Arial" w:hAnsi="Arial" w:cs="Arial"/>
          <w:lang w:val="en-US"/>
        </w:rPr>
      </w:pPr>
    </w:p>
    <w:p w14:paraId="3F46F03C" w14:textId="77777777" w:rsidR="00CE7527" w:rsidRPr="00FE38B1" w:rsidRDefault="00CE7527" w:rsidP="00CE7527">
      <w:pPr>
        <w:rPr>
          <w:rFonts w:ascii="Arial" w:hAnsi="Arial" w:cs="Arial"/>
          <w:lang w:val="en-US"/>
        </w:rPr>
      </w:pPr>
      <w:r w:rsidRPr="00FE38B1">
        <w:rPr>
          <w:rFonts w:ascii="Arial" w:hAnsi="Arial" w:cs="Arial"/>
          <w:lang w:val="en-US"/>
        </w:rPr>
        <w:t>G</w:t>
      </w:r>
      <w:r>
        <w:rPr>
          <w:rFonts w:ascii="Arial" w:hAnsi="Arial" w:cs="Arial"/>
          <w:lang w:val="en-US"/>
        </w:rPr>
        <w:t xml:space="preserve">eneral </w:t>
      </w:r>
      <w:r w:rsidRPr="00FE38B1">
        <w:rPr>
          <w:rFonts w:ascii="Arial" w:hAnsi="Arial" w:cs="Arial"/>
          <w:lang w:val="en-US"/>
        </w:rPr>
        <w:t>M</w:t>
      </w:r>
      <w:r>
        <w:rPr>
          <w:rFonts w:ascii="Arial" w:hAnsi="Arial" w:cs="Arial"/>
          <w:lang w:val="en-US"/>
        </w:rPr>
        <w:t xml:space="preserve">edical </w:t>
      </w:r>
      <w:r w:rsidRPr="00FE38B1">
        <w:rPr>
          <w:rFonts w:ascii="Arial" w:hAnsi="Arial" w:cs="Arial"/>
          <w:lang w:val="en-US"/>
        </w:rPr>
        <w:t>C</w:t>
      </w:r>
      <w:r>
        <w:rPr>
          <w:rFonts w:ascii="Arial" w:hAnsi="Arial" w:cs="Arial"/>
          <w:lang w:val="en-US"/>
        </w:rPr>
        <w:t>ouncil</w:t>
      </w:r>
      <w:r w:rsidRPr="00FE38B1">
        <w:rPr>
          <w:rFonts w:ascii="Arial" w:hAnsi="Arial" w:cs="Arial"/>
          <w:lang w:val="en-US"/>
        </w:rPr>
        <w:t xml:space="preserve"> </w:t>
      </w:r>
      <w:r>
        <w:rPr>
          <w:rFonts w:ascii="Arial" w:hAnsi="Arial" w:cs="Arial"/>
          <w:lang w:val="en-US"/>
        </w:rPr>
        <w:t xml:space="preserve">- </w:t>
      </w:r>
      <w:r w:rsidRPr="00FE38B1">
        <w:rPr>
          <w:rFonts w:ascii="Arial" w:hAnsi="Arial" w:cs="Arial"/>
          <w:lang w:val="en-US"/>
        </w:rPr>
        <w:t>Shared Care</w:t>
      </w:r>
    </w:p>
    <w:p w14:paraId="1F7B0AA3" w14:textId="77777777" w:rsidR="00CE7527" w:rsidRPr="00FE38B1" w:rsidRDefault="005E60C9" w:rsidP="00CE7527">
      <w:pPr>
        <w:rPr>
          <w:rFonts w:ascii="Arial" w:hAnsi="Arial" w:cs="Arial"/>
          <w:lang w:val="en-US"/>
        </w:rPr>
      </w:pPr>
      <w:hyperlink r:id="rId14" w:history="1">
        <w:r w:rsidR="00CE7527" w:rsidRPr="00FE38B1">
          <w:rPr>
            <w:rStyle w:val="Hyperlink"/>
            <w:rFonts w:ascii="Arial" w:hAnsi="Arial" w:cs="Arial"/>
            <w:lang w:val="en-US"/>
          </w:rPr>
          <w:t>https://www.gmc-uk.org/ethical-guidance/ethical-guidance-for-doctors/prescribing-and-managing-medicines-and-devices/shared-care</w:t>
        </w:r>
      </w:hyperlink>
    </w:p>
    <w:p w14:paraId="4E53C4B7" w14:textId="77777777" w:rsidR="00CE7527" w:rsidRPr="00FE38B1" w:rsidRDefault="00CE7527" w:rsidP="00CE7527">
      <w:pPr>
        <w:rPr>
          <w:rFonts w:ascii="Arial" w:hAnsi="Arial" w:cs="Arial"/>
          <w:lang w:val="en-US"/>
        </w:rPr>
      </w:pPr>
    </w:p>
    <w:p w14:paraId="7EAE6E7A" w14:textId="77777777" w:rsidR="00CE7527" w:rsidRPr="00FE38B1" w:rsidRDefault="00CE7527" w:rsidP="00CE7527">
      <w:pPr>
        <w:rPr>
          <w:rFonts w:ascii="Arial" w:hAnsi="Arial" w:cs="Arial"/>
          <w:lang w:val="en-US"/>
        </w:rPr>
      </w:pPr>
      <w:r w:rsidRPr="00FE38B1">
        <w:rPr>
          <w:rFonts w:ascii="Arial" w:hAnsi="Arial" w:cs="Arial"/>
          <w:lang w:val="en-US"/>
        </w:rPr>
        <w:t>W</w:t>
      </w:r>
      <w:r>
        <w:rPr>
          <w:rFonts w:ascii="Arial" w:hAnsi="Arial" w:cs="Arial"/>
          <w:lang w:val="en-US"/>
        </w:rPr>
        <w:t xml:space="preserve">est </w:t>
      </w:r>
      <w:r w:rsidRPr="00FE38B1">
        <w:rPr>
          <w:rFonts w:ascii="Arial" w:hAnsi="Arial" w:cs="Arial"/>
          <w:lang w:val="en-US"/>
        </w:rPr>
        <w:t>L</w:t>
      </w:r>
      <w:r>
        <w:rPr>
          <w:rFonts w:ascii="Arial" w:hAnsi="Arial" w:cs="Arial"/>
          <w:lang w:val="en-US"/>
        </w:rPr>
        <w:t xml:space="preserve">ondon </w:t>
      </w:r>
      <w:r w:rsidRPr="00FE38B1">
        <w:rPr>
          <w:rFonts w:ascii="Arial" w:hAnsi="Arial" w:cs="Arial"/>
          <w:lang w:val="en-US"/>
        </w:rPr>
        <w:t>M</w:t>
      </w:r>
      <w:r>
        <w:rPr>
          <w:rFonts w:ascii="Arial" w:hAnsi="Arial" w:cs="Arial"/>
          <w:lang w:val="en-US"/>
        </w:rPr>
        <w:t xml:space="preserve">ental </w:t>
      </w:r>
      <w:r w:rsidRPr="00FE38B1">
        <w:rPr>
          <w:rFonts w:ascii="Arial" w:hAnsi="Arial" w:cs="Arial"/>
          <w:lang w:val="en-US"/>
        </w:rPr>
        <w:t>H</w:t>
      </w:r>
      <w:r>
        <w:rPr>
          <w:rFonts w:ascii="Arial" w:hAnsi="Arial" w:cs="Arial"/>
          <w:lang w:val="en-US"/>
        </w:rPr>
        <w:t xml:space="preserve">ealth </w:t>
      </w:r>
      <w:r w:rsidRPr="00FE38B1">
        <w:rPr>
          <w:rFonts w:ascii="Arial" w:hAnsi="Arial" w:cs="Arial"/>
          <w:lang w:val="en-US"/>
        </w:rPr>
        <w:t>T</w:t>
      </w:r>
      <w:r>
        <w:rPr>
          <w:rFonts w:ascii="Arial" w:hAnsi="Arial" w:cs="Arial"/>
          <w:lang w:val="en-US"/>
        </w:rPr>
        <w:t>rust</w:t>
      </w:r>
      <w:r w:rsidRPr="00FE38B1">
        <w:rPr>
          <w:rFonts w:ascii="Arial" w:hAnsi="Arial" w:cs="Arial"/>
          <w:lang w:val="en-US"/>
        </w:rPr>
        <w:t xml:space="preserve"> - Shared Care Guidance</w:t>
      </w:r>
      <w:r>
        <w:rPr>
          <w:rFonts w:ascii="Arial" w:hAnsi="Arial" w:cs="Arial"/>
          <w:lang w:val="en-US"/>
        </w:rPr>
        <w:t xml:space="preserve"> for</w:t>
      </w:r>
      <w:r w:rsidRPr="00FE38B1">
        <w:rPr>
          <w:rFonts w:ascii="Arial" w:hAnsi="Arial" w:cs="Arial"/>
          <w:lang w:val="en-US"/>
        </w:rPr>
        <w:t>:</w:t>
      </w:r>
    </w:p>
    <w:p w14:paraId="04D141E6" w14:textId="77777777" w:rsidR="00CE7527" w:rsidRPr="00FE38B1" w:rsidRDefault="00CE7527" w:rsidP="00CE7527">
      <w:pPr>
        <w:rPr>
          <w:rFonts w:ascii="Arial" w:hAnsi="Arial" w:cs="Arial"/>
          <w:lang w:val="en-US"/>
        </w:rPr>
      </w:pPr>
    </w:p>
    <w:p w14:paraId="6AD9C688" w14:textId="77777777" w:rsidR="00CE7527" w:rsidRPr="00FE38B1" w:rsidRDefault="00CE7527" w:rsidP="00CE7527">
      <w:pPr>
        <w:rPr>
          <w:rFonts w:ascii="Arial" w:hAnsi="Arial" w:cs="Arial"/>
          <w:lang w:val="en-US"/>
        </w:rPr>
      </w:pPr>
      <w:r w:rsidRPr="00FE38B1">
        <w:rPr>
          <w:rFonts w:ascii="Arial" w:hAnsi="Arial" w:cs="Arial"/>
          <w:lang w:val="en-US"/>
        </w:rPr>
        <w:t>Transmen</w:t>
      </w:r>
    </w:p>
    <w:p w14:paraId="3FA22F2A" w14:textId="77777777" w:rsidR="00CE7527" w:rsidRPr="00FE38B1" w:rsidRDefault="005E60C9" w:rsidP="00CE7527">
      <w:pPr>
        <w:rPr>
          <w:rFonts w:ascii="Arial" w:hAnsi="Arial" w:cs="Arial"/>
          <w:lang w:val="en-US"/>
        </w:rPr>
      </w:pPr>
      <w:hyperlink r:id="rId15" w:history="1">
        <w:r w:rsidR="00CE7527" w:rsidRPr="00FE38B1">
          <w:rPr>
            <w:rStyle w:val="Hyperlink"/>
            <w:rFonts w:ascii="Arial" w:hAnsi="Arial" w:cs="Arial"/>
            <w:lang w:val="en-US"/>
          </w:rPr>
          <w:t>http://www.gpref.bedfordshire.nhs.uk/media/160185/Treatment_of_Gender_Dysphoria_in_Transmen_(Female_to_Male_Transsexuals).pdf</w:t>
        </w:r>
      </w:hyperlink>
      <w:r w:rsidR="00CE7527" w:rsidRPr="00FE38B1">
        <w:rPr>
          <w:rFonts w:ascii="Arial" w:hAnsi="Arial" w:cs="Arial"/>
          <w:lang w:val="en-US"/>
        </w:rPr>
        <w:t xml:space="preserve"> </w:t>
      </w:r>
    </w:p>
    <w:p w14:paraId="4BF83D7E" w14:textId="77777777" w:rsidR="00CE7527" w:rsidRPr="00FE38B1" w:rsidRDefault="00CE7527" w:rsidP="00CE7527">
      <w:pPr>
        <w:rPr>
          <w:rFonts w:ascii="Arial" w:hAnsi="Arial" w:cs="Arial"/>
          <w:lang w:val="en-US"/>
        </w:rPr>
      </w:pPr>
    </w:p>
    <w:p w14:paraId="0D5BDF72" w14:textId="77777777" w:rsidR="00CE7527" w:rsidRPr="00FE38B1" w:rsidRDefault="00CE7527" w:rsidP="00CE7527">
      <w:pPr>
        <w:rPr>
          <w:rFonts w:ascii="Arial" w:hAnsi="Arial" w:cs="Arial"/>
          <w:lang w:val="en-US"/>
        </w:rPr>
      </w:pPr>
      <w:r w:rsidRPr="00FE38B1">
        <w:rPr>
          <w:rFonts w:ascii="Arial" w:hAnsi="Arial" w:cs="Arial"/>
          <w:lang w:val="en-US"/>
        </w:rPr>
        <w:t>Transwomen</w:t>
      </w:r>
    </w:p>
    <w:p w14:paraId="1897D5A2" w14:textId="77777777" w:rsidR="00CE7527" w:rsidRPr="00FE38B1" w:rsidRDefault="005E60C9" w:rsidP="00CE7527">
      <w:pPr>
        <w:rPr>
          <w:rFonts w:ascii="Arial" w:hAnsi="Arial" w:cs="Arial"/>
          <w:lang w:val="en-US"/>
        </w:rPr>
      </w:pPr>
      <w:hyperlink r:id="rId16" w:history="1">
        <w:r w:rsidR="00CE7527" w:rsidRPr="00FE38B1">
          <w:rPr>
            <w:rStyle w:val="Hyperlink"/>
            <w:rFonts w:ascii="Arial" w:hAnsi="Arial" w:cs="Arial"/>
            <w:lang w:val="en-US"/>
          </w:rPr>
          <w:t>http://www.gpref.bedfordshire.nhs.uk/media/160288/Treatment%20of%20Gender_Dysphoria_in_Transwomen_(Male_to_Female_Transsexuals).pdf</w:t>
        </w:r>
      </w:hyperlink>
      <w:r w:rsidR="00CE7527" w:rsidRPr="00FE38B1">
        <w:rPr>
          <w:rFonts w:ascii="Arial" w:hAnsi="Arial" w:cs="Arial"/>
          <w:u w:val="single"/>
          <w:lang w:val="en-US"/>
        </w:rPr>
        <w:t xml:space="preserve"> </w:t>
      </w:r>
    </w:p>
    <w:p w14:paraId="13EB6AB1" w14:textId="77777777" w:rsidR="00CE7527" w:rsidRPr="00FE38B1" w:rsidRDefault="00CE7527" w:rsidP="00CE7527">
      <w:pPr>
        <w:rPr>
          <w:rFonts w:ascii="Arial" w:hAnsi="Arial" w:cs="Arial"/>
          <w:lang w:val="en-US"/>
        </w:rPr>
      </w:pPr>
    </w:p>
    <w:p w14:paraId="4968BCAD" w14:textId="77777777" w:rsidR="00CE7527" w:rsidRPr="00FE38B1" w:rsidRDefault="00CE7527" w:rsidP="00CE7527">
      <w:pPr>
        <w:rPr>
          <w:rFonts w:ascii="Arial" w:hAnsi="Arial" w:cs="Arial"/>
          <w:lang w:val="en-US"/>
        </w:rPr>
      </w:pPr>
      <w:r w:rsidRPr="00FE38B1">
        <w:rPr>
          <w:rFonts w:ascii="Arial" w:hAnsi="Arial" w:cs="Arial"/>
          <w:lang w:val="en-US"/>
        </w:rPr>
        <w:t>WPATH Standards of Care</w:t>
      </w:r>
    </w:p>
    <w:p w14:paraId="521B116A" w14:textId="77777777" w:rsidR="00CE7527" w:rsidRPr="00FE38B1" w:rsidRDefault="005E60C9" w:rsidP="00CE7527">
      <w:pPr>
        <w:rPr>
          <w:rFonts w:ascii="Arial" w:hAnsi="Arial" w:cs="Arial"/>
          <w:lang w:val="en-US"/>
        </w:rPr>
      </w:pPr>
      <w:hyperlink r:id="rId17" w:history="1">
        <w:r w:rsidR="00CE7527" w:rsidRPr="00FE38B1">
          <w:rPr>
            <w:rStyle w:val="Hyperlink"/>
            <w:rFonts w:ascii="Arial" w:hAnsi="Arial" w:cs="Arial"/>
            <w:lang w:val="en-US"/>
          </w:rPr>
          <w:t>http://www.transgendercounseling.com/temp/wp-content/uploads/2010/06/Standards-of-Care-V7-2011-WPATH-copy.pdf</w:t>
        </w:r>
      </w:hyperlink>
    </w:p>
    <w:p w14:paraId="7377DDCE" w14:textId="77777777" w:rsidR="00CE7527" w:rsidRPr="00FE38B1" w:rsidRDefault="00CE7527" w:rsidP="00CE7527">
      <w:pPr>
        <w:rPr>
          <w:rFonts w:ascii="Arial" w:hAnsi="Arial" w:cs="Arial"/>
          <w:lang w:val="en-US"/>
        </w:rPr>
      </w:pPr>
    </w:p>
    <w:p w14:paraId="588520EB" w14:textId="77777777" w:rsidR="00CE7527" w:rsidRPr="00FE38B1" w:rsidRDefault="00CE7527" w:rsidP="00CE7527">
      <w:pPr>
        <w:rPr>
          <w:rFonts w:ascii="Arial" w:hAnsi="Arial" w:cs="Arial"/>
          <w:lang w:val="en-US"/>
        </w:rPr>
      </w:pPr>
    </w:p>
    <w:p w14:paraId="2F26B851" w14:textId="77777777" w:rsidR="00333BE2" w:rsidRDefault="005E60C9" w:rsidP="00CE7527"/>
    <w:sectPr w:rsidR="00333BE2" w:rsidSect="00CE7527">
      <w:footerReference w:type="default" r:id="rId18"/>
      <w:headerReference w:type="first" r:id="rId19"/>
      <w:footerReference w:type="first" r:id="rId20"/>
      <w:pgSz w:w="11900" w:h="16820"/>
      <w:pgMar w:top="1104" w:right="1440" w:bottom="1181"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89559" w14:textId="77777777" w:rsidR="00000000" w:rsidRDefault="005E60C9">
      <w:r>
        <w:separator/>
      </w:r>
    </w:p>
  </w:endnote>
  <w:endnote w:type="continuationSeparator" w:id="0">
    <w:p w14:paraId="07A0F711" w14:textId="77777777" w:rsidR="00000000" w:rsidRDefault="005E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CC598" w14:textId="77777777" w:rsidR="00764D1B" w:rsidRPr="00E5378A" w:rsidRDefault="006866AC" w:rsidP="008651F5">
    <w:pPr>
      <w:pStyle w:val="Footer"/>
      <w:ind w:firstLine="720"/>
      <w:rPr>
        <w:lang w:val="en-US"/>
      </w:rPr>
    </w:pPr>
    <w:r w:rsidRPr="00E5378A">
      <w:rPr>
        <w:noProof/>
        <w:color w:val="808080" w:themeColor="background1" w:themeShade="80"/>
        <w:sz w:val="22"/>
        <w:lang w:val="en-US"/>
      </w:rPr>
      <w:drawing>
        <wp:anchor distT="0" distB="0" distL="114300" distR="114300" simplePos="0" relativeHeight="251660288" behindDoc="1" locked="0" layoutInCell="1" allowOverlap="1" wp14:anchorId="78694079" wp14:editId="78DB65AE">
          <wp:simplePos x="0" y="0"/>
          <wp:positionH relativeFrom="column">
            <wp:posOffset>3207857</wp:posOffset>
          </wp:positionH>
          <wp:positionV relativeFrom="paragraph">
            <wp:posOffset>-60960</wp:posOffset>
          </wp:positionV>
          <wp:extent cx="1081405" cy="359410"/>
          <wp:effectExtent l="0" t="0" r="0" b="0"/>
          <wp:wrapTight wrapText="bothSides">
            <wp:wrapPolygon edited="0">
              <wp:start x="0" y="0"/>
              <wp:lineTo x="0" y="20608"/>
              <wp:lineTo x="7356" y="20608"/>
              <wp:lineTo x="18518" y="20608"/>
              <wp:lineTo x="21308" y="20608"/>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2.1-FULL-Grey.png"/>
                  <pic:cNvPicPr/>
                </pic:nvPicPr>
                <pic:blipFill>
                  <a:blip r:embed="rId1">
                    <a:extLst>
                      <a:ext uri="{28A0092B-C50C-407E-A947-70E740481C1C}">
                        <a14:useLocalDpi xmlns:a14="http://schemas.microsoft.com/office/drawing/2010/main" val="0"/>
                      </a:ext>
                    </a:extLst>
                  </a:blip>
                  <a:stretch>
                    <a:fillRect/>
                  </a:stretch>
                </pic:blipFill>
                <pic:spPr>
                  <a:xfrm>
                    <a:off x="0" y="0"/>
                    <a:ext cx="1081405" cy="359410"/>
                  </a:xfrm>
                  <a:prstGeom prst="rect">
                    <a:avLst/>
                  </a:prstGeom>
                </pic:spPr>
              </pic:pic>
            </a:graphicData>
          </a:graphic>
          <wp14:sizeRelH relativeFrom="page">
            <wp14:pctWidth>0</wp14:pctWidth>
          </wp14:sizeRelH>
          <wp14:sizeRelV relativeFrom="page">
            <wp14:pctHeight>0</wp14:pctHeight>
          </wp14:sizeRelV>
        </wp:anchor>
      </w:drawing>
    </w:r>
    <w:r w:rsidRPr="00E5378A">
      <w:rPr>
        <w:color w:val="808080" w:themeColor="background1" w:themeShade="80"/>
        <w:sz w:val="22"/>
        <w:lang w:val="en-US"/>
      </w:rPr>
      <w:t>This template letter has been created by: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28A26" w14:textId="77777777" w:rsidR="00E5378A" w:rsidRPr="008651F5" w:rsidRDefault="006866AC" w:rsidP="008651F5">
    <w:pPr>
      <w:pStyle w:val="Footer"/>
      <w:ind w:firstLine="720"/>
      <w:rPr>
        <w:lang w:val="en-US"/>
      </w:rPr>
    </w:pPr>
    <w:r w:rsidRPr="00E5378A">
      <w:rPr>
        <w:noProof/>
        <w:color w:val="808080" w:themeColor="background1" w:themeShade="80"/>
        <w:sz w:val="22"/>
        <w:lang w:val="en-US"/>
      </w:rPr>
      <w:drawing>
        <wp:anchor distT="0" distB="0" distL="114300" distR="114300" simplePos="0" relativeHeight="251661312" behindDoc="1" locked="0" layoutInCell="1" allowOverlap="1" wp14:anchorId="62839B95" wp14:editId="6DF485F5">
          <wp:simplePos x="0" y="0"/>
          <wp:positionH relativeFrom="column">
            <wp:posOffset>3207857</wp:posOffset>
          </wp:positionH>
          <wp:positionV relativeFrom="paragraph">
            <wp:posOffset>-60960</wp:posOffset>
          </wp:positionV>
          <wp:extent cx="1081405" cy="359410"/>
          <wp:effectExtent l="0" t="0" r="0" b="0"/>
          <wp:wrapTight wrapText="bothSides">
            <wp:wrapPolygon edited="0">
              <wp:start x="0" y="0"/>
              <wp:lineTo x="0" y="20608"/>
              <wp:lineTo x="7356" y="20608"/>
              <wp:lineTo x="18518" y="20608"/>
              <wp:lineTo x="21308" y="20608"/>
              <wp:lineTo x="2130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2.1-FULL-Grey.png"/>
                  <pic:cNvPicPr/>
                </pic:nvPicPr>
                <pic:blipFill>
                  <a:blip r:embed="rId1">
                    <a:extLst>
                      <a:ext uri="{28A0092B-C50C-407E-A947-70E740481C1C}">
                        <a14:useLocalDpi xmlns:a14="http://schemas.microsoft.com/office/drawing/2010/main" val="0"/>
                      </a:ext>
                    </a:extLst>
                  </a:blip>
                  <a:stretch>
                    <a:fillRect/>
                  </a:stretch>
                </pic:blipFill>
                <pic:spPr>
                  <a:xfrm>
                    <a:off x="0" y="0"/>
                    <a:ext cx="1081405" cy="359410"/>
                  </a:xfrm>
                  <a:prstGeom prst="rect">
                    <a:avLst/>
                  </a:prstGeom>
                </pic:spPr>
              </pic:pic>
            </a:graphicData>
          </a:graphic>
          <wp14:sizeRelH relativeFrom="page">
            <wp14:pctWidth>0</wp14:pctWidth>
          </wp14:sizeRelH>
          <wp14:sizeRelV relativeFrom="page">
            <wp14:pctHeight>0</wp14:pctHeight>
          </wp14:sizeRelV>
        </wp:anchor>
      </w:drawing>
    </w:r>
    <w:r w:rsidRPr="00E5378A">
      <w:rPr>
        <w:color w:val="808080" w:themeColor="background1" w:themeShade="80"/>
        <w:sz w:val="22"/>
        <w:lang w:val="en-US"/>
      </w:rPr>
      <w:t>This template letter has been created by:</w:t>
    </w:r>
    <w:r>
      <w:rPr>
        <w:color w:val="808080" w:themeColor="background1" w:themeShade="80"/>
        <w:sz w:val="22"/>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A6A67" w14:textId="77777777" w:rsidR="00000000" w:rsidRDefault="005E60C9">
      <w:r>
        <w:separator/>
      </w:r>
    </w:p>
  </w:footnote>
  <w:footnote w:type="continuationSeparator" w:id="0">
    <w:p w14:paraId="2309E0F1" w14:textId="77777777" w:rsidR="00000000" w:rsidRDefault="005E6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B1088" w14:textId="77777777" w:rsidR="00764D1B" w:rsidRDefault="006866AC">
    <w:pPr>
      <w:pStyle w:val="Header"/>
    </w:pPr>
    <w:r>
      <w:rPr>
        <w:noProof/>
      </w:rPr>
      <w:drawing>
        <wp:anchor distT="0" distB="0" distL="114300" distR="114300" simplePos="0" relativeHeight="251659264" behindDoc="1" locked="0" layoutInCell="1" allowOverlap="1" wp14:anchorId="13D8AAA4" wp14:editId="7A1714BD">
          <wp:simplePos x="0" y="0"/>
          <wp:positionH relativeFrom="column">
            <wp:posOffset>-2831628</wp:posOffset>
          </wp:positionH>
          <wp:positionV relativeFrom="paragraph">
            <wp:posOffset>-2678430</wp:posOffset>
          </wp:positionV>
          <wp:extent cx="5801989" cy="5801989"/>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Logo.ps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5801989" cy="580198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27"/>
    <w:rsid w:val="000D2FFE"/>
    <w:rsid w:val="001630EB"/>
    <w:rsid w:val="001D4048"/>
    <w:rsid w:val="00363954"/>
    <w:rsid w:val="005C60D2"/>
    <w:rsid w:val="005E60C9"/>
    <w:rsid w:val="006866AC"/>
    <w:rsid w:val="0079623F"/>
    <w:rsid w:val="00857300"/>
    <w:rsid w:val="00996378"/>
    <w:rsid w:val="00B068CA"/>
    <w:rsid w:val="00B25942"/>
    <w:rsid w:val="00CE7527"/>
    <w:rsid w:val="00D010D2"/>
    <w:rsid w:val="00FB29A8"/>
    <w:rsid w:val="00FF4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AC5C8"/>
  <w14:defaultImageDpi w14:val="32767"/>
  <w15:chartTrackingRefBased/>
  <w15:docId w15:val="{D995E3E8-E660-6548-BCE2-6EEE6B1F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7527"/>
    <w:rPr>
      <w:rFonts w:ascii="Helvetica Neue Light" w:eastAsiaTheme="minorEastAsia" w:hAnsi="Helvetica Neue Light"/>
      <w:sz w:val="28"/>
      <w:szCs w:val="22"/>
    </w:rPr>
  </w:style>
  <w:style w:type="paragraph" w:styleId="Heading1">
    <w:name w:val="heading 1"/>
    <w:basedOn w:val="Normal"/>
    <w:next w:val="Normal"/>
    <w:link w:val="Heading1Char"/>
    <w:uiPriority w:val="9"/>
    <w:qFormat/>
    <w:rsid w:val="00B068CA"/>
    <w:pPr>
      <w:keepNext/>
      <w:keepLines/>
      <w:spacing w:before="240"/>
      <w:outlineLvl w:val="0"/>
    </w:pPr>
    <w:rPr>
      <w:rFonts w:ascii="Arial" w:eastAsiaTheme="majorEastAsia" w:hAnsi="Arial"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68CA"/>
    <w:pPr>
      <w:keepNext/>
      <w:keepLines/>
      <w:spacing w:before="40"/>
      <w:outlineLvl w:val="1"/>
    </w:pPr>
    <w:rPr>
      <w:rFonts w:ascii="Arial" w:eastAsiaTheme="majorEastAsia" w:hAnsi="Arial"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FF4C49"/>
    <w:pPr>
      <w:keepNext/>
      <w:keepLines/>
      <w:spacing w:before="40"/>
      <w:outlineLvl w:val="2"/>
    </w:pPr>
    <w:rPr>
      <w:rFonts w:eastAsiaTheme="majorEastAsia"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8CA"/>
    <w:rPr>
      <w:rFonts w:ascii="Arial" w:eastAsiaTheme="majorEastAsia" w:hAnsi="Arial" w:cstheme="majorBidi"/>
      <w:color w:val="2F5496" w:themeColor="accent1" w:themeShade="BF"/>
      <w:sz w:val="32"/>
      <w:szCs w:val="26"/>
    </w:rPr>
  </w:style>
  <w:style w:type="character" w:customStyle="1" w:styleId="Heading3Char">
    <w:name w:val="Heading 3 Char"/>
    <w:basedOn w:val="DefaultParagraphFont"/>
    <w:link w:val="Heading3"/>
    <w:uiPriority w:val="9"/>
    <w:rsid w:val="00FF4C49"/>
    <w:rPr>
      <w:rFonts w:ascii="Helvetica Neue Light" w:eastAsiaTheme="majorEastAsia" w:hAnsi="Helvetica Neue Light" w:cstheme="majorBidi"/>
      <w:b/>
      <w:color w:val="2F5496" w:themeColor="accent1" w:themeShade="BF"/>
      <w:sz w:val="28"/>
    </w:rPr>
  </w:style>
  <w:style w:type="character" w:customStyle="1" w:styleId="Heading1Char">
    <w:name w:val="Heading 1 Char"/>
    <w:basedOn w:val="DefaultParagraphFont"/>
    <w:link w:val="Heading1"/>
    <w:uiPriority w:val="9"/>
    <w:rsid w:val="00B068CA"/>
    <w:rPr>
      <w:rFonts w:ascii="Arial" w:eastAsiaTheme="majorEastAsia" w:hAnsi="Arial" w:cstheme="majorBidi"/>
      <w:color w:val="2F5496" w:themeColor="accent1" w:themeShade="BF"/>
      <w:sz w:val="32"/>
      <w:szCs w:val="32"/>
    </w:rPr>
  </w:style>
  <w:style w:type="character" w:styleId="Hyperlink">
    <w:name w:val="Hyperlink"/>
    <w:basedOn w:val="DefaultParagraphFont"/>
    <w:uiPriority w:val="99"/>
    <w:unhideWhenUsed/>
    <w:rsid w:val="00CE7527"/>
    <w:rPr>
      <w:color w:val="0563C1" w:themeColor="hyperlink"/>
      <w:u w:val="single"/>
    </w:rPr>
  </w:style>
  <w:style w:type="paragraph" w:styleId="Header">
    <w:name w:val="header"/>
    <w:basedOn w:val="Normal"/>
    <w:link w:val="HeaderChar"/>
    <w:uiPriority w:val="99"/>
    <w:unhideWhenUsed/>
    <w:rsid w:val="00CE7527"/>
    <w:pPr>
      <w:tabs>
        <w:tab w:val="center" w:pos="4513"/>
        <w:tab w:val="right" w:pos="9026"/>
      </w:tabs>
    </w:pPr>
  </w:style>
  <w:style w:type="character" w:customStyle="1" w:styleId="HeaderChar">
    <w:name w:val="Header Char"/>
    <w:basedOn w:val="DefaultParagraphFont"/>
    <w:link w:val="Header"/>
    <w:uiPriority w:val="99"/>
    <w:rsid w:val="00CE7527"/>
    <w:rPr>
      <w:rFonts w:ascii="Helvetica Neue Light" w:eastAsiaTheme="minorEastAsia" w:hAnsi="Helvetica Neue Light"/>
      <w:sz w:val="28"/>
      <w:szCs w:val="22"/>
    </w:rPr>
  </w:style>
  <w:style w:type="paragraph" w:styleId="Footer">
    <w:name w:val="footer"/>
    <w:basedOn w:val="Normal"/>
    <w:link w:val="FooterChar"/>
    <w:uiPriority w:val="99"/>
    <w:unhideWhenUsed/>
    <w:rsid w:val="00CE7527"/>
    <w:pPr>
      <w:tabs>
        <w:tab w:val="center" w:pos="4513"/>
        <w:tab w:val="right" w:pos="9026"/>
      </w:tabs>
    </w:pPr>
  </w:style>
  <w:style w:type="character" w:customStyle="1" w:styleId="FooterChar">
    <w:name w:val="Footer Char"/>
    <w:basedOn w:val="DefaultParagraphFont"/>
    <w:link w:val="Footer"/>
    <w:uiPriority w:val="99"/>
    <w:rsid w:val="00CE7527"/>
    <w:rPr>
      <w:rFonts w:ascii="Helvetica Neue Light" w:eastAsiaTheme="minorEastAsia" w:hAnsi="Helvetica Neue Light"/>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umbrellacymru.co.uk" TargetMode="External"/><Relationship Id="rId13" Type="http://schemas.openxmlformats.org/officeDocument/2006/relationships/hyperlink" Target="https://www.gmc-uk.org/ethical-guidance/ethical-guidance-for-doctors/prescribing-and-managing-medicines-and-devices"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whssc.ipc@wales.nhs.uk" TargetMode="External"/><Relationship Id="rId12" Type="http://schemas.openxmlformats.org/officeDocument/2006/relationships/hyperlink" Target="https://www.gmc-uk.org/ethical-guidance/ethical-hub/trans-healthcare" TargetMode="External"/><Relationship Id="rId17" Type="http://schemas.openxmlformats.org/officeDocument/2006/relationships/hyperlink" Target="http://www.transgendercounseling.com/temp/wp-content/uploads/2010/06/Standards-of-Care-V7-2011-WPATH-copy.pdf" TargetMode="External"/><Relationship Id="rId2" Type="http://schemas.openxmlformats.org/officeDocument/2006/relationships/settings" Target="settings.xml"/><Relationship Id="rId16" Type="http://schemas.openxmlformats.org/officeDocument/2006/relationships/hyperlink" Target="http://www.gpref.bedfordshire.nhs.uk/media/160288/Treatment%20of%20Gender_Dysphoria_in_Transwomen_(Male_to_Female_Transsexuals).pdf"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gov.wales/docs/dhss/publications/160927whc040en.pdf" TargetMode="External"/><Relationship Id="rId11" Type="http://schemas.openxmlformats.org/officeDocument/2006/relationships/hyperlink" Target="https://gov.wales/docs/dhss/publications/160927whc040en.pdf" TargetMode="External"/><Relationship Id="rId5" Type="http://schemas.openxmlformats.org/officeDocument/2006/relationships/endnotes" Target="endnotes.xml"/><Relationship Id="rId15" Type="http://schemas.openxmlformats.org/officeDocument/2006/relationships/hyperlink" Target="http://www.gpref.bedfordshire.nhs.uk/media/160185/Treatment_of_Gender_Dysphoria_in_Transmen_(Female_to_Male_Transsexuals).pdf" TargetMode="External"/><Relationship Id="rId10" Type="http://schemas.openxmlformats.org/officeDocument/2006/relationships/hyperlink" Target="https://shsc.nhs.uk/wp-content/uploads/2016/04/SSC1620_GD-Prescribing.pdf"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rcpsych.ac.uk/files/pdfversion/CR181_Nov15.pdf" TargetMode="External"/><Relationship Id="rId14" Type="http://schemas.openxmlformats.org/officeDocument/2006/relationships/hyperlink" Target="https://www.gmc-uk.org/ethical-guidance/ethical-guidance-for-doctors/prescribing-and-managing-medicines-and-devices/shared-car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771</Words>
  <Characters>4449</Characters>
  <Application>Microsoft Office Word</Application>
  <DocSecurity>0</DocSecurity>
  <Lines>296</Lines>
  <Paragraphs>179</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Lewis - Umbrella Cymru</dc:creator>
  <cp:keywords/>
  <dc:description/>
  <cp:lastModifiedBy>Nick Lewis - Umbrella Cymru</cp:lastModifiedBy>
  <cp:revision>3</cp:revision>
  <dcterms:created xsi:type="dcterms:W3CDTF">2018-06-12T14:54:00Z</dcterms:created>
  <dcterms:modified xsi:type="dcterms:W3CDTF">2018-06-12T15:18:00Z</dcterms:modified>
</cp:coreProperties>
</file>